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type="tile"/>
    </v:background>
  </w:background>
  <w:body>
    <w:p w:rsidR="00A53007" w:rsidRPr="004D1E82" w:rsidRDefault="00A53007" w:rsidP="00514889">
      <w:pPr>
        <w:jc w:val="center"/>
        <w:rPr>
          <w:b/>
          <w:color w:val="0000FF"/>
          <w:sz w:val="26"/>
          <w:szCs w:val="26"/>
        </w:rPr>
      </w:pPr>
      <w:r w:rsidRPr="004D1E82">
        <w:rPr>
          <w:b/>
          <w:color w:val="0000FF"/>
          <w:sz w:val="26"/>
          <w:szCs w:val="26"/>
        </w:rPr>
        <w:t>ПАМЯТКА</w:t>
      </w:r>
    </w:p>
    <w:p w:rsidR="00A53007" w:rsidRPr="004D1E82" w:rsidRDefault="00A53007" w:rsidP="00514889">
      <w:pPr>
        <w:jc w:val="center"/>
        <w:rPr>
          <w:b/>
          <w:sz w:val="26"/>
          <w:szCs w:val="26"/>
        </w:rPr>
      </w:pPr>
      <w:r w:rsidRPr="004D1E82">
        <w:rPr>
          <w:b/>
          <w:sz w:val="26"/>
          <w:szCs w:val="26"/>
        </w:rPr>
        <w:t xml:space="preserve"> о том, что каждому следует знать о коррупции</w:t>
      </w:r>
    </w:p>
    <w:p w:rsidR="000D6969" w:rsidRPr="00514889" w:rsidRDefault="000D6969" w:rsidP="00514889">
      <w:pPr>
        <w:ind w:firstLine="708"/>
        <w:jc w:val="both"/>
        <w:rPr>
          <w:b/>
          <w:color w:val="0000FF"/>
          <w:sz w:val="26"/>
          <w:szCs w:val="26"/>
        </w:rPr>
      </w:pPr>
    </w:p>
    <w:p w:rsidR="005D2415" w:rsidRPr="00514889" w:rsidRDefault="005D2415" w:rsidP="00514889">
      <w:pPr>
        <w:ind w:firstLine="708"/>
        <w:jc w:val="both"/>
        <w:rPr>
          <w:b/>
          <w:color w:val="0000FF"/>
          <w:sz w:val="26"/>
          <w:szCs w:val="26"/>
        </w:rPr>
        <w:sectPr w:rsidR="005D2415" w:rsidRPr="00514889" w:rsidSect="00E126E1">
          <w:pgSz w:w="11906" w:h="16838"/>
          <w:pgMar w:top="539" w:right="566" w:bottom="540" w:left="900" w:header="708" w:footer="708" w:gutter="0"/>
          <w:cols w:space="708"/>
          <w:docGrid w:linePitch="360"/>
        </w:sectPr>
      </w:pPr>
    </w:p>
    <w:p w:rsidR="00A53007" w:rsidRPr="00514889" w:rsidRDefault="00A53007" w:rsidP="00514889">
      <w:pPr>
        <w:ind w:firstLine="708"/>
        <w:jc w:val="both"/>
        <w:rPr>
          <w:sz w:val="26"/>
          <w:szCs w:val="26"/>
        </w:rPr>
      </w:pPr>
      <w:r w:rsidRPr="00514889">
        <w:rPr>
          <w:b/>
          <w:color w:val="0000FF"/>
          <w:sz w:val="26"/>
          <w:szCs w:val="26"/>
        </w:rPr>
        <w:lastRenderedPageBreak/>
        <w:t>Коррупция</w:t>
      </w:r>
      <w:r w:rsidRPr="00514889">
        <w:rPr>
          <w:sz w:val="26"/>
          <w:szCs w:val="26"/>
        </w:rPr>
        <w:t xml:space="preserve"> по своей сути является сложным социальным феноменом. Как известно, термин «коррупция» сложился из сочетания латинских слов </w:t>
      </w:r>
      <w:r w:rsidRPr="00514889">
        <w:rPr>
          <w:b/>
          <w:color w:val="0000FF"/>
          <w:sz w:val="26"/>
          <w:szCs w:val="26"/>
        </w:rPr>
        <w:t>«corei»</w:t>
      </w:r>
      <w:r w:rsidRPr="00514889">
        <w:rPr>
          <w:sz w:val="26"/>
          <w:szCs w:val="26"/>
        </w:rPr>
        <w:t xml:space="preserve"> - несколько участников в обязательном правоотношении по поводу единственного предмета спора и </w:t>
      </w:r>
      <w:r w:rsidRPr="00514889">
        <w:rPr>
          <w:b/>
          <w:color w:val="0000FF"/>
          <w:sz w:val="26"/>
          <w:szCs w:val="26"/>
        </w:rPr>
        <w:t>«rumpere»</w:t>
      </w:r>
      <w:r w:rsidRPr="00514889">
        <w:rPr>
          <w:sz w:val="26"/>
          <w:szCs w:val="26"/>
        </w:rPr>
        <w:t xml:space="preserve"> - нарушить что-либо, в частности, рассматривается нарушение индивидами этических норм для получения личной выгоды.</w:t>
      </w:r>
    </w:p>
    <w:p w:rsidR="000D6969" w:rsidRDefault="00A53007" w:rsidP="00514889">
      <w:pPr>
        <w:ind w:firstLine="708"/>
        <w:jc w:val="both"/>
        <w:rPr>
          <w:sz w:val="26"/>
          <w:szCs w:val="26"/>
        </w:rPr>
      </w:pPr>
      <w:r w:rsidRPr="00514889">
        <w:rPr>
          <w:sz w:val="26"/>
          <w:szCs w:val="26"/>
        </w:rPr>
        <w:t>Однако сегодня коррупция понимается не только как подкуп, но и как использование служебного положения в корыстных целях и отмывание доходов от преступлений, связанных с коррупцией.</w:t>
      </w:r>
    </w:p>
    <w:p w:rsidR="00865E84" w:rsidRDefault="002C7636" w:rsidP="00865E84">
      <w:pPr>
        <w:ind w:firstLine="180"/>
        <w:jc w:val="both"/>
      </w:pPr>
      <w:r>
        <w:rPr>
          <w:noProof/>
        </w:rPr>
        <w:lastRenderedPageBreak/>
        <w:drawing>
          <wp:inline distT="0" distB="0" distL="0" distR="0">
            <wp:extent cx="3048000" cy="2514600"/>
            <wp:effectExtent l="19050" t="0" r="0" b="0"/>
            <wp:docPr id="1" name="Рисунок 1" descr="klassnyi-chas-na-tiemu-pochiemu-v-rossii-tierpimoie-otnoshieniie-k-korruptsi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snyi-chas-na-tiemu-pochiemu-v-rossii-tierpimoie-otnoshieniie-k-korruptsii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E84" w:rsidRDefault="00865E84" w:rsidP="00514889">
      <w:pPr>
        <w:ind w:firstLine="708"/>
        <w:jc w:val="both"/>
        <w:sectPr w:rsidR="00865E84" w:rsidSect="00865E84">
          <w:type w:val="continuous"/>
          <w:pgSz w:w="11906" w:h="16838"/>
          <w:pgMar w:top="539" w:right="566" w:bottom="360" w:left="900" w:header="708" w:footer="708" w:gutter="0"/>
          <w:cols w:num="2" w:space="708" w:equalWidth="0">
            <w:col w:w="5400" w:space="174"/>
            <w:col w:w="4866"/>
          </w:cols>
          <w:docGrid w:linePitch="360"/>
        </w:sectPr>
      </w:pPr>
    </w:p>
    <w:p w:rsidR="00865E84" w:rsidRDefault="00865E84" w:rsidP="00514889">
      <w:pPr>
        <w:ind w:firstLine="708"/>
        <w:jc w:val="both"/>
      </w:pPr>
    </w:p>
    <w:p w:rsidR="00A53007" w:rsidRPr="00514889" w:rsidRDefault="00A53007" w:rsidP="00514889">
      <w:pPr>
        <w:ind w:firstLine="708"/>
        <w:jc w:val="both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 xml:space="preserve">Согласно статье 1 </w:t>
      </w:r>
      <w:r w:rsidRPr="00514889">
        <w:rPr>
          <w:b/>
          <w:color w:val="0000FF"/>
          <w:sz w:val="26"/>
          <w:szCs w:val="26"/>
        </w:rPr>
        <w:t>Федерального закона от 25.12.2008 № 273-ФЗ «О противодействии коррупции»</w:t>
      </w:r>
      <w:r w:rsidRPr="00514889">
        <w:rPr>
          <w:b/>
          <w:sz w:val="26"/>
          <w:szCs w:val="26"/>
        </w:rPr>
        <w:t xml:space="preserve"> под коррупцией понимается: </w:t>
      </w:r>
    </w:p>
    <w:p w:rsidR="00A53007" w:rsidRPr="00514889" w:rsidRDefault="00A53007" w:rsidP="00514889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1D3ECD" w:rsidRPr="00514889" w:rsidRDefault="00A53007" w:rsidP="00865E84">
      <w:pPr>
        <w:numPr>
          <w:ilvl w:val="0"/>
          <w:numId w:val="1"/>
        </w:numPr>
        <w:tabs>
          <w:tab w:val="left" w:pos="720"/>
        </w:tabs>
        <w:ind w:left="720" w:firstLine="0"/>
        <w:jc w:val="both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 xml:space="preserve">совершение перечисленных деяний от имени или в интересах юридического лица. </w:t>
      </w:r>
    </w:p>
    <w:p w:rsidR="001E0279" w:rsidRPr="00514889" w:rsidRDefault="001E0279" w:rsidP="00514889">
      <w:pPr>
        <w:tabs>
          <w:tab w:val="left" w:pos="720"/>
        </w:tabs>
        <w:jc w:val="both"/>
        <w:rPr>
          <w:sz w:val="26"/>
          <w:szCs w:val="26"/>
        </w:rPr>
      </w:pPr>
    </w:p>
    <w:p w:rsidR="00A53007" w:rsidRDefault="00A53007" w:rsidP="00514889">
      <w:pPr>
        <w:ind w:firstLine="708"/>
        <w:jc w:val="both"/>
        <w:rPr>
          <w:sz w:val="26"/>
          <w:szCs w:val="26"/>
        </w:rPr>
      </w:pPr>
      <w:r w:rsidRPr="00514889">
        <w:rPr>
          <w:sz w:val="26"/>
          <w:szCs w:val="26"/>
        </w:rPr>
        <w:t xml:space="preserve">Давать взятку ОПАСНО, поскольку 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преступления. </w:t>
      </w:r>
    </w:p>
    <w:p w:rsidR="00514889" w:rsidRPr="00514889" w:rsidRDefault="00514889" w:rsidP="00514889">
      <w:pPr>
        <w:ind w:firstLine="708"/>
        <w:jc w:val="both"/>
        <w:rPr>
          <w:sz w:val="26"/>
          <w:szCs w:val="26"/>
        </w:rPr>
      </w:pPr>
    </w:p>
    <w:p w:rsidR="00A53007" w:rsidRDefault="00A53007" w:rsidP="00514889">
      <w:pPr>
        <w:ind w:firstLine="708"/>
        <w:jc w:val="both"/>
        <w:rPr>
          <w:sz w:val="26"/>
          <w:szCs w:val="26"/>
        </w:rPr>
      </w:pPr>
      <w:r w:rsidRPr="00514889">
        <w:rPr>
          <w:sz w:val="26"/>
          <w:szCs w:val="26"/>
        </w:rPr>
        <w:t>Если же взятку у вас ВЫМОГАЮТ, следует незамедлительно сообщить об этом в правоохранительные органы.</w:t>
      </w:r>
    </w:p>
    <w:p w:rsidR="00514889" w:rsidRPr="00514889" w:rsidRDefault="00514889" w:rsidP="00514889">
      <w:pPr>
        <w:ind w:firstLine="708"/>
        <w:jc w:val="both"/>
        <w:rPr>
          <w:sz w:val="26"/>
          <w:szCs w:val="26"/>
        </w:rPr>
      </w:pPr>
    </w:p>
    <w:p w:rsidR="00A53007" w:rsidRPr="00514889" w:rsidRDefault="00A53007" w:rsidP="00514889">
      <w:pPr>
        <w:jc w:val="both"/>
        <w:rPr>
          <w:sz w:val="26"/>
          <w:szCs w:val="26"/>
        </w:rPr>
      </w:pPr>
      <w:r w:rsidRPr="00514889">
        <w:rPr>
          <w:sz w:val="26"/>
          <w:szCs w:val="26"/>
        </w:rPr>
        <w:t xml:space="preserve"> </w:t>
      </w:r>
      <w:r w:rsidR="00F7178B" w:rsidRPr="00514889">
        <w:rPr>
          <w:sz w:val="26"/>
          <w:szCs w:val="26"/>
        </w:rPr>
        <w:tab/>
      </w:r>
      <w:r w:rsidRPr="00514889">
        <w:rPr>
          <w:sz w:val="26"/>
          <w:szCs w:val="26"/>
        </w:rPr>
        <w:t xml:space="preserve">Следует ПОМНИТЬ! Выполнив требования вымогателя и не заявив о факте дачи взятки в компетентные органы, </w:t>
      </w:r>
      <w:r w:rsidRPr="00514889">
        <w:rPr>
          <w:b/>
          <w:color w:val="0000FF"/>
          <w:sz w:val="26"/>
          <w:szCs w:val="26"/>
        </w:rPr>
        <w:t>Вы можете оказаться</w:t>
      </w:r>
      <w:r w:rsidRPr="00514889">
        <w:rPr>
          <w:sz w:val="26"/>
          <w:szCs w:val="26"/>
        </w:rPr>
        <w:t xml:space="preserve"> привлеченным к уголовной </w:t>
      </w:r>
      <w:r w:rsidRPr="00514889">
        <w:rPr>
          <w:b/>
          <w:color w:val="0000FF"/>
          <w:sz w:val="26"/>
          <w:szCs w:val="26"/>
        </w:rPr>
        <w:t>ответственности наряду с взяточником при выявлении факта взятки</w:t>
      </w:r>
      <w:r w:rsidRPr="00514889">
        <w:rPr>
          <w:sz w:val="26"/>
          <w:szCs w:val="26"/>
        </w:rPr>
        <w:t xml:space="preserve"> правоохранительными органами. </w:t>
      </w:r>
    </w:p>
    <w:p w:rsidR="000D6969" w:rsidRPr="00514889" w:rsidRDefault="000D6969" w:rsidP="00514889">
      <w:pPr>
        <w:jc w:val="both"/>
        <w:rPr>
          <w:sz w:val="26"/>
          <w:szCs w:val="26"/>
        </w:rPr>
      </w:pPr>
    </w:p>
    <w:p w:rsidR="00A53007" w:rsidRDefault="00A53007" w:rsidP="00514889">
      <w:pPr>
        <w:ind w:firstLine="708"/>
        <w:jc w:val="both"/>
        <w:rPr>
          <w:sz w:val="26"/>
          <w:szCs w:val="26"/>
        </w:rPr>
      </w:pPr>
      <w:r w:rsidRPr="00514889">
        <w:rPr>
          <w:sz w:val="26"/>
          <w:szCs w:val="26"/>
        </w:rPr>
        <w:t xml:space="preserve">ВЗЯТОЧНИК, он же </w:t>
      </w:r>
      <w:r w:rsidRPr="00514889">
        <w:rPr>
          <w:b/>
          <w:sz w:val="26"/>
          <w:szCs w:val="26"/>
        </w:rPr>
        <w:t>ВЗЯТКОПОЛУЧАТЕЛЬ</w:t>
      </w:r>
      <w:r w:rsidRPr="00514889">
        <w:rPr>
          <w:sz w:val="26"/>
          <w:szCs w:val="26"/>
        </w:rPr>
        <w:t xml:space="preserve"> – тот, кто получает взятку, </w:t>
      </w:r>
      <w:r w:rsidRPr="00514889">
        <w:rPr>
          <w:b/>
          <w:sz w:val="26"/>
          <w:szCs w:val="26"/>
        </w:rPr>
        <w:t>ВЗЯТКОДАТЕЛЬ</w:t>
      </w:r>
      <w:r w:rsidRPr="00514889">
        <w:rPr>
          <w:sz w:val="26"/>
          <w:szCs w:val="26"/>
        </w:rPr>
        <w:t xml:space="preserve"> – тот, кто ее дает.</w:t>
      </w:r>
    </w:p>
    <w:p w:rsidR="00514889" w:rsidRPr="00514889" w:rsidRDefault="00514889" w:rsidP="00514889">
      <w:pPr>
        <w:ind w:firstLine="708"/>
        <w:jc w:val="both"/>
        <w:rPr>
          <w:sz w:val="26"/>
          <w:szCs w:val="26"/>
        </w:rPr>
      </w:pPr>
    </w:p>
    <w:p w:rsidR="00A53007" w:rsidRDefault="00A53007" w:rsidP="00514889">
      <w:pPr>
        <w:ind w:firstLine="708"/>
        <w:jc w:val="both"/>
        <w:rPr>
          <w:b/>
          <w:color w:val="0000FF"/>
          <w:sz w:val="26"/>
          <w:szCs w:val="26"/>
        </w:rPr>
      </w:pPr>
      <w:r w:rsidRPr="00514889">
        <w:rPr>
          <w:b/>
          <w:color w:val="0000FF"/>
          <w:sz w:val="26"/>
          <w:szCs w:val="26"/>
        </w:rPr>
        <w:t xml:space="preserve">ВЗЯТКОЙ МОГУТ БЫТЬ:  </w:t>
      </w:r>
    </w:p>
    <w:p w:rsidR="00514889" w:rsidRPr="00514889" w:rsidRDefault="00514889" w:rsidP="00514889">
      <w:pPr>
        <w:ind w:firstLine="708"/>
        <w:jc w:val="both"/>
        <w:rPr>
          <w:b/>
          <w:color w:val="0000FF"/>
          <w:sz w:val="26"/>
          <w:szCs w:val="26"/>
        </w:rPr>
      </w:pPr>
    </w:p>
    <w:p w:rsidR="00A53007" w:rsidRPr="00514889" w:rsidRDefault="00A53007" w:rsidP="00514889">
      <w:pPr>
        <w:numPr>
          <w:ilvl w:val="0"/>
          <w:numId w:val="2"/>
        </w:numPr>
        <w:jc w:val="both"/>
        <w:rPr>
          <w:sz w:val="26"/>
          <w:szCs w:val="26"/>
        </w:rPr>
      </w:pPr>
      <w:r w:rsidRPr="00514889">
        <w:rPr>
          <w:sz w:val="26"/>
          <w:szCs w:val="26"/>
        </w:rPr>
        <w:t xml:space="preserve">материальные ценности, в т.ч. деньги, ювелирные изделия, бытовая и иная техника, недвижимость;  </w:t>
      </w:r>
    </w:p>
    <w:p w:rsidR="00A53007" w:rsidRDefault="00A53007" w:rsidP="00514889">
      <w:pPr>
        <w:numPr>
          <w:ilvl w:val="0"/>
          <w:numId w:val="2"/>
        </w:numPr>
        <w:jc w:val="both"/>
        <w:rPr>
          <w:sz w:val="26"/>
          <w:szCs w:val="26"/>
        </w:rPr>
      </w:pPr>
      <w:r w:rsidRPr="00514889">
        <w:rPr>
          <w:sz w:val="26"/>
          <w:szCs w:val="26"/>
        </w:rPr>
        <w:t>услуги и выгоды, оказанные безвозмездно или по заниженной стоимости.</w:t>
      </w:r>
    </w:p>
    <w:p w:rsidR="00514889" w:rsidRDefault="00514889" w:rsidP="00514889">
      <w:pPr>
        <w:ind w:left="360"/>
        <w:jc w:val="both"/>
        <w:rPr>
          <w:sz w:val="26"/>
          <w:szCs w:val="26"/>
        </w:rPr>
      </w:pPr>
    </w:p>
    <w:p w:rsidR="00514889" w:rsidRDefault="00514889" w:rsidP="00514889">
      <w:pPr>
        <w:ind w:left="360"/>
        <w:jc w:val="both"/>
        <w:rPr>
          <w:sz w:val="26"/>
          <w:szCs w:val="26"/>
        </w:rPr>
      </w:pPr>
    </w:p>
    <w:p w:rsidR="000D6969" w:rsidRDefault="005D2415" w:rsidP="00514889">
      <w:pPr>
        <w:ind w:left="360" w:firstLine="348"/>
        <w:jc w:val="both"/>
        <w:rPr>
          <w:b/>
          <w:color w:val="0000FF"/>
          <w:sz w:val="26"/>
          <w:szCs w:val="26"/>
        </w:rPr>
      </w:pPr>
      <w:r w:rsidRPr="00514889">
        <w:rPr>
          <w:b/>
          <w:color w:val="0000FF"/>
          <w:sz w:val="26"/>
          <w:szCs w:val="26"/>
        </w:rPr>
        <w:lastRenderedPageBreak/>
        <w:t>ПРОЯВЛЕНИЕ КОРРУПЦИИ В ОБРАЗОВАНИИ:</w:t>
      </w:r>
    </w:p>
    <w:p w:rsidR="00514889" w:rsidRPr="00514889" w:rsidRDefault="00514889" w:rsidP="00514889">
      <w:pPr>
        <w:ind w:left="360" w:firstLine="348"/>
        <w:jc w:val="both"/>
        <w:rPr>
          <w:b/>
          <w:color w:val="0000FF"/>
          <w:sz w:val="26"/>
          <w:szCs w:val="26"/>
        </w:rPr>
      </w:pPr>
    </w:p>
    <w:p w:rsidR="00E126E1" w:rsidRPr="00514889" w:rsidRDefault="00E126E1" w:rsidP="0051488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514889">
        <w:rPr>
          <w:sz w:val="26"/>
          <w:szCs w:val="26"/>
        </w:rPr>
        <w:t>Создание преференций детям из обеспеченных семей, из семей чиновников в ущерб иным обучающимся.</w:t>
      </w:r>
    </w:p>
    <w:p w:rsidR="00E126E1" w:rsidRPr="00514889" w:rsidRDefault="00E126E1" w:rsidP="0051488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514889">
        <w:rPr>
          <w:sz w:val="26"/>
          <w:szCs w:val="26"/>
        </w:rPr>
        <w:t>Прохождение процедуры лицензирования и государственной аккредитации образовательных организаций с помощью взяток.</w:t>
      </w:r>
    </w:p>
    <w:p w:rsidR="00E126E1" w:rsidRPr="00514889" w:rsidRDefault="00E126E1" w:rsidP="00514889">
      <w:pPr>
        <w:numPr>
          <w:ilvl w:val="0"/>
          <w:numId w:val="3"/>
        </w:numPr>
        <w:jc w:val="both"/>
        <w:rPr>
          <w:sz w:val="26"/>
          <w:szCs w:val="26"/>
        </w:rPr>
      </w:pPr>
      <w:r w:rsidRPr="00514889">
        <w:rPr>
          <w:sz w:val="26"/>
          <w:szCs w:val="26"/>
        </w:rPr>
        <w:t>Использование имущества образовательных организаций не по назначению.</w:t>
      </w:r>
    </w:p>
    <w:p w:rsidR="00E126E1" w:rsidRPr="00514889" w:rsidRDefault="00E126E1" w:rsidP="00514889">
      <w:pPr>
        <w:numPr>
          <w:ilvl w:val="0"/>
          <w:numId w:val="3"/>
        </w:numPr>
        <w:jc w:val="both"/>
        <w:rPr>
          <w:sz w:val="26"/>
          <w:szCs w:val="26"/>
        </w:rPr>
      </w:pPr>
      <w:r w:rsidRPr="00514889">
        <w:rPr>
          <w:sz w:val="26"/>
          <w:szCs w:val="26"/>
        </w:rPr>
        <w:t>В процессе репетиторства и подготовки школьников  к сдаче ЕГЭ, поступлению в ВУЗы.</w:t>
      </w:r>
    </w:p>
    <w:p w:rsidR="00E126E1" w:rsidRPr="00514889" w:rsidRDefault="00E126E1" w:rsidP="00514889">
      <w:pPr>
        <w:numPr>
          <w:ilvl w:val="0"/>
          <w:numId w:val="3"/>
        </w:numPr>
        <w:jc w:val="both"/>
        <w:rPr>
          <w:sz w:val="26"/>
          <w:szCs w:val="26"/>
        </w:rPr>
      </w:pPr>
      <w:r w:rsidRPr="00514889">
        <w:rPr>
          <w:sz w:val="26"/>
          <w:szCs w:val="26"/>
        </w:rPr>
        <w:t>Вымогание взятки при приеме детей в образовательные организации.</w:t>
      </w:r>
    </w:p>
    <w:p w:rsidR="00E126E1" w:rsidRPr="00514889" w:rsidRDefault="00E126E1" w:rsidP="00514889">
      <w:pPr>
        <w:numPr>
          <w:ilvl w:val="0"/>
          <w:numId w:val="3"/>
        </w:numPr>
        <w:jc w:val="both"/>
        <w:rPr>
          <w:sz w:val="26"/>
          <w:szCs w:val="26"/>
        </w:rPr>
      </w:pPr>
      <w:r w:rsidRPr="00514889">
        <w:rPr>
          <w:sz w:val="26"/>
          <w:szCs w:val="26"/>
        </w:rPr>
        <w:t>Получение пожертвований на нужды детских садов и школ как в денежной, так и в натуральной форме.</w:t>
      </w:r>
    </w:p>
    <w:p w:rsidR="002C5642" w:rsidRPr="00514889" w:rsidRDefault="002C5642" w:rsidP="00514889">
      <w:pPr>
        <w:ind w:left="360"/>
        <w:jc w:val="both"/>
        <w:rPr>
          <w:sz w:val="26"/>
          <w:szCs w:val="26"/>
        </w:rPr>
      </w:pPr>
    </w:p>
    <w:p w:rsidR="002C5642" w:rsidRPr="00514889" w:rsidRDefault="002C5642" w:rsidP="00514889">
      <w:pPr>
        <w:ind w:firstLine="708"/>
        <w:jc w:val="both"/>
        <w:rPr>
          <w:sz w:val="26"/>
          <w:szCs w:val="26"/>
        </w:rPr>
        <w:sectPr w:rsidR="002C5642" w:rsidRPr="00514889" w:rsidSect="005D2415">
          <w:type w:val="continuous"/>
          <w:pgSz w:w="11906" w:h="16838"/>
          <w:pgMar w:top="539" w:right="566" w:bottom="360" w:left="900" w:header="708" w:footer="708" w:gutter="0"/>
          <w:cols w:space="708"/>
          <w:docGrid w:linePitch="360"/>
        </w:sectPr>
      </w:pPr>
    </w:p>
    <w:p w:rsidR="001E0279" w:rsidRPr="00514889" w:rsidRDefault="001E0279" w:rsidP="00514889">
      <w:pPr>
        <w:ind w:firstLine="708"/>
        <w:jc w:val="both"/>
        <w:rPr>
          <w:sz w:val="26"/>
          <w:szCs w:val="26"/>
        </w:rPr>
      </w:pPr>
      <w:r w:rsidRPr="00514889">
        <w:rPr>
          <w:sz w:val="26"/>
          <w:szCs w:val="26"/>
        </w:rPr>
        <w:lastRenderedPageBreak/>
        <w:t xml:space="preserve">Уголовным кодексом Российской Федерации предусмотрено ЛИШЕНИЕ СВОБОДЫ на длительный срок как </w:t>
      </w:r>
      <w:r w:rsidRPr="00514889">
        <w:rPr>
          <w:b/>
          <w:sz w:val="26"/>
          <w:szCs w:val="26"/>
        </w:rPr>
        <w:t>за получение взятки</w:t>
      </w:r>
      <w:r w:rsidRPr="00514889">
        <w:rPr>
          <w:sz w:val="26"/>
          <w:szCs w:val="26"/>
        </w:rPr>
        <w:t xml:space="preserve"> (статья 290), так и </w:t>
      </w:r>
      <w:r w:rsidRPr="00514889">
        <w:rPr>
          <w:b/>
          <w:sz w:val="26"/>
          <w:szCs w:val="26"/>
        </w:rPr>
        <w:t>за дачу взятки</w:t>
      </w:r>
      <w:r w:rsidRPr="00514889">
        <w:rPr>
          <w:sz w:val="26"/>
          <w:szCs w:val="26"/>
        </w:rPr>
        <w:t xml:space="preserve"> (статья 291) и </w:t>
      </w:r>
      <w:r w:rsidRPr="00514889">
        <w:rPr>
          <w:b/>
          <w:sz w:val="26"/>
          <w:szCs w:val="26"/>
        </w:rPr>
        <w:t>посредничество</w:t>
      </w:r>
      <w:r w:rsidRPr="00514889">
        <w:rPr>
          <w:sz w:val="26"/>
          <w:szCs w:val="26"/>
        </w:rPr>
        <w:t xml:space="preserve"> (статья 291.1).</w:t>
      </w:r>
    </w:p>
    <w:p w:rsidR="002C5642" w:rsidRPr="00514889" w:rsidRDefault="001E0279" w:rsidP="00514889">
      <w:pPr>
        <w:ind w:firstLine="708"/>
        <w:jc w:val="both"/>
        <w:rPr>
          <w:sz w:val="26"/>
          <w:szCs w:val="26"/>
        </w:rPr>
      </w:pPr>
      <w:r w:rsidRPr="00514889">
        <w:rPr>
          <w:sz w:val="26"/>
          <w:szCs w:val="26"/>
        </w:rPr>
        <w:t xml:space="preserve">Перед законом отвечает не только тот, кто получает взятку, но и тот, кто взятку дает, или от чьего имени взятка передается взяткополучателю. </w:t>
      </w:r>
    </w:p>
    <w:p w:rsidR="000D6969" w:rsidRPr="00514889" w:rsidRDefault="001E0279" w:rsidP="00514889">
      <w:pPr>
        <w:ind w:firstLine="708"/>
        <w:jc w:val="both"/>
        <w:rPr>
          <w:sz w:val="26"/>
          <w:szCs w:val="26"/>
        </w:rPr>
      </w:pPr>
      <w:r w:rsidRPr="00514889">
        <w:rPr>
          <w:sz w:val="26"/>
          <w:szCs w:val="26"/>
        </w:rPr>
        <w:t xml:space="preserve">Если взятка передается через посредника, то он также подлежит уголовной ответственности за пособничество в даче взятки. </w:t>
      </w:r>
    </w:p>
    <w:p w:rsidR="00514889" w:rsidRPr="00514889" w:rsidRDefault="00514889" w:rsidP="00514889">
      <w:pPr>
        <w:ind w:firstLine="708"/>
        <w:jc w:val="both"/>
        <w:rPr>
          <w:sz w:val="26"/>
          <w:szCs w:val="26"/>
        </w:rPr>
      </w:pPr>
    </w:p>
    <w:p w:rsidR="002C5642" w:rsidRPr="00514889" w:rsidRDefault="001E0279" w:rsidP="00514889">
      <w:pPr>
        <w:ind w:firstLine="708"/>
        <w:jc w:val="both"/>
        <w:rPr>
          <w:b/>
          <w:sz w:val="26"/>
          <w:szCs w:val="26"/>
        </w:rPr>
      </w:pPr>
      <w:r w:rsidRPr="00514889">
        <w:rPr>
          <w:sz w:val="26"/>
          <w:szCs w:val="26"/>
        </w:rPr>
        <w:lastRenderedPageBreak/>
        <w:t>Уголовная ответственность за получение либо передачу незаконного вознаграждения при КОММЕРЧЕСКОМ ПОДКУПЕ предусмотрена статьей 204 УК РФ.</w:t>
      </w:r>
    </w:p>
    <w:p w:rsidR="002C5642" w:rsidRPr="00514889" w:rsidRDefault="002C7636" w:rsidP="00514889">
      <w:pPr>
        <w:ind w:left="360" w:hanging="360"/>
        <w:jc w:val="center"/>
        <w:rPr>
          <w:b/>
          <w:sz w:val="26"/>
          <w:szCs w:val="26"/>
        </w:rPr>
        <w:sectPr w:rsidR="002C5642" w:rsidRPr="00514889" w:rsidSect="005D2415">
          <w:type w:val="continuous"/>
          <w:pgSz w:w="11906" w:h="16838"/>
          <w:pgMar w:top="539" w:right="566" w:bottom="54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  <w:r>
        <w:rPr>
          <w:noProof/>
          <w:sz w:val="26"/>
          <w:szCs w:val="26"/>
        </w:rPr>
        <w:drawing>
          <wp:inline distT="0" distB="0" distL="0" distR="0">
            <wp:extent cx="3171825" cy="1809750"/>
            <wp:effectExtent l="19050" t="0" r="9525" b="0"/>
            <wp:docPr id="2" name="Рисунок 2" descr="inx960x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x960x6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89" w:rsidRDefault="00514889" w:rsidP="00514889">
      <w:pPr>
        <w:ind w:firstLine="708"/>
        <w:jc w:val="center"/>
        <w:rPr>
          <w:b/>
          <w:sz w:val="26"/>
          <w:szCs w:val="26"/>
        </w:rPr>
      </w:pPr>
    </w:p>
    <w:p w:rsidR="00A53007" w:rsidRDefault="00A53007" w:rsidP="00514889">
      <w:pPr>
        <w:ind w:firstLine="708"/>
        <w:jc w:val="center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>НАКАЗАНИЯ, предусмотренные уголовным законодательством</w:t>
      </w:r>
    </w:p>
    <w:p w:rsidR="00514889" w:rsidRPr="00514889" w:rsidRDefault="00514889" w:rsidP="00514889">
      <w:pPr>
        <w:ind w:firstLine="708"/>
        <w:jc w:val="center"/>
        <w:rPr>
          <w:b/>
          <w:sz w:val="26"/>
          <w:szCs w:val="26"/>
        </w:rPr>
      </w:pPr>
    </w:p>
    <w:p w:rsidR="00A53007" w:rsidRDefault="00A53007" w:rsidP="00514889">
      <w:pPr>
        <w:ind w:firstLine="708"/>
        <w:jc w:val="both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 xml:space="preserve">для ВЗЯТОЧНИКОВ: ШТРАФ – от 25 до 100 – кратной суммы взятки; ЛИШЕНИЕ СВОБОДЫ – до 15 лет; дополнительный вид наказания – лишение права занимать определенные должности или заниматься определенной деятельностью до 3 – х лет. </w:t>
      </w:r>
    </w:p>
    <w:p w:rsidR="00A53007" w:rsidRDefault="00A53007" w:rsidP="00514889">
      <w:pPr>
        <w:ind w:firstLine="708"/>
        <w:jc w:val="both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>для ВЗЯТКОДАТЕЛЕЙ: ШТРАФ – от 15 до 90 – кратной суммы взятки; ЛИШЕНИЕ СВОБОДЫ – до 12 лет.</w:t>
      </w:r>
    </w:p>
    <w:p w:rsidR="00514889" w:rsidRDefault="00A53007" w:rsidP="00514889">
      <w:pPr>
        <w:ind w:firstLine="708"/>
        <w:jc w:val="both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>для ПОСРЕДНИКОВ: ШТРАФ – от 20 до 90 – кратной суммы взятки; ЛИШЕНИЕ СВОБОДЫ – до 12 лет + штраф до 70 – кратной суммы взятки.</w:t>
      </w:r>
    </w:p>
    <w:p w:rsidR="00514889" w:rsidRDefault="00514889" w:rsidP="00514889">
      <w:pPr>
        <w:ind w:firstLine="708"/>
        <w:jc w:val="both"/>
        <w:rPr>
          <w:b/>
          <w:sz w:val="26"/>
          <w:szCs w:val="26"/>
        </w:rPr>
      </w:pPr>
    </w:p>
    <w:p w:rsidR="00A53007" w:rsidRDefault="00A53007" w:rsidP="00514889">
      <w:pPr>
        <w:ind w:firstLine="708"/>
        <w:jc w:val="both"/>
        <w:rPr>
          <w:b/>
          <w:sz w:val="26"/>
          <w:szCs w:val="26"/>
        </w:rPr>
      </w:pPr>
      <w:r w:rsidRPr="00514889">
        <w:rPr>
          <w:b/>
          <w:sz w:val="26"/>
          <w:szCs w:val="26"/>
        </w:rPr>
        <w:t xml:space="preserve"> </w:t>
      </w:r>
    </w:p>
    <w:p w:rsidR="000D6969" w:rsidRPr="00514889" w:rsidRDefault="000D6969" w:rsidP="00514889">
      <w:pPr>
        <w:ind w:firstLine="708"/>
        <w:jc w:val="both"/>
        <w:rPr>
          <w:b/>
          <w:color w:val="0000FF"/>
          <w:sz w:val="26"/>
          <w:szCs w:val="26"/>
        </w:rPr>
        <w:sectPr w:rsidR="000D6969" w:rsidRPr="00514889" w:rsidSect="002C5642">
          <w:type w:val="continuous"/>
          <w:pgSz w:w="11906" w:h="16838"/>
          <w:pgMar w:top="539" w:right="566" w:bottom="540" w:left="900" w:header="708" w:footer="708" w:gutter="0"/>
          <w:cols w:space="708"/>
          <w:docGrid w:linePitch="360"/>
        </w:sectPr>
      </w:pPr>
    </w:p>
    <w:p w:rsidR="000D6969" w:rsidRPr="00514889" w:rsidRDefault="002C7636" w:rsidP="00514889">
      <w:pPr>
        <w:jc w:val="both"/>
        <w:rPr>
          <w:b/>
          <w:color w:val="0000FF"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3429000" cy="1914525"/>
            <wp:effectExtent l="19050" t="0" r="0" b="0"/>
            <wp:docPr id="3" name="Рисунок 3" descr="corru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up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89" w:rsidRDefault="00514889" w:rsidP="00514889">
      <w:pPr>
        <w:ind w:firstLine="708"/>
        <w:jc w:val="both"/>
        <w:rPr>
          <w:b/>
          <w:color w:val="0000FF"/>
          <w:sz w:val="26"/>
          <w:szCs w:val="26"/>
        </w:rPr>
      </w:pPr>
    </w:p>
    <w:p w:rsidR="000D6969" w:rsidRPr="00514889" w:rsidRDefault="00A53007" w:rsidP="00514889">
      <w:pPr>
        <w:ind w:firstLine="708"/>
        <w:jc w:val="both"/>
        <w:rPr>
          <w:sz w:val="26"/>
          <w:szCs w:val="26"/>
        </w:rPr>
        <w:sectPr w:rsidR="000D6969" w:rsidRPr="00514889" w:rsidSect="000D6969">
          <w:type w:val="continuous"/>
          <w:pgSz w:w="11906" w:h="16838"/>
          <w:pgMar w:top="539" w:right="566" w:bottom="540" w:left="900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  <w:r w:rsidRPr="00514889">
        <w:rPr>
          <w:b/>
          <w:color w:val="0000FF"/>
          <w:sz w:val="26"/>
          <w:szCs w:val="26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после совершения преступления добровольно сообщило о даче взятки правоохранительным органам.</w:t>
      </w:r>
    </w:p>
    <w:p w:rsidR="000D6969" w:rsidRPr="00514889" w:rsidRDefault="000D6969" w:rsidP="00514889">
      <w:pPr>
        <w:ind w:firstLine="708"/>
        <w:jc w:val="both"/>
      </w:pPr>
    </w:p>
    <w:sectPr w:rsidR="000D6969" w:rsidRPr="00514889" w:rsidSect="002C5642">
      <w:type w:val="continuous"/>
      <w:pgSz w:w="11906" w:h="16838"/>
      <w:pgMar w:top="539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6933"/>
    <w:multiLevelType w:val="hybridMultilevel"/>
    <w:tmpl w:val="5ECAE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DD329E"/>
    <w:multiLevelType w:val="hybridMultilevel"/>
    <w:tmpl w:val="FAE0EE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882CD6"/>
    <w:multiLevelType w:val="hybridMultilevel"/>
    <w:tmpl w:val="AE42A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compat/>
  <w:rsids>
    <w:rsidRoot w:val="00A53007"/>
    <w:rsid w:val="000D6969"/>
    <w:rsid w:val="0013285B"/>
    <w:rsid w:val="001D3ECD"/>
    <w:rsid w:val="001E0279"/>
    <w:rsid w:val="002C5642"/>
    <w:rsid w:val="002C7636"/>
    <w:rsid w:val="004D1E82"/>
    <w:rsid w:val="004E433A"/>
    <w:rsid w:val="00514889"/>
    <w:rsid w:val="005600BE"/>
    <w:rsid w:val="005D2415"/>
    <w:rsid w:val="00865E84"/>
    <w:rsid w:val="00870CA0"/>
    <w:rsid w:val="00A53007"/>
    <w:rsid w:val="00B14CCC"/>
    <w:rsid w:val="00CB5424"/>
    <w:rsid w:val="00E126E1"/>
    <w:rsid w:val="00F7178B"/>
    <w:rsid w:val="00F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,#ccf"/>
      <o:colormenu v:ext="edit" fillcolor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Олюшка</cp:lastModifiedBy>
  <cp:revision>2</cp:revision>
  <dcterms:created xsi:type="dcterms:W3CDTF">2017-11-29T12:10:00Z</dcterms:created>
  <dcterms:modified xsi:type="dcterms:W3CDTF">2017-11-29T12:10:00Z</dcterms:modified>
</cp:coreProperties>
</file>