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70717" w14:textId="77777777" w:rsidR="00A30D35" w:rsidRPr="00CC636F" w:rsidRDefault="00A30D35" w:rsidP="00A30D35">
      <w:pPr>
        <w:jc w:val="center"/>
        <w:rPr>
          <w:b/>
          <w:sz w:val="32"/>
          <w:szCs w:val="32"/>
        </w:rPr>
      </w:pPr>
      <w:r w:rsidRPr="00CC636F">
        <w:rPr>
          <w:b/>
          <w:sz w:val="32"/>
          <w:szCs w:val="32"/>
        </w:rPr>
        <w:t>ПАМЯТКА</w:t>
      </w:r>
    </w:p>
    <w:p w14:paraId="79C7D398" w14:textId="77777777" w:rsidR="00A30D35" w:rsidRPr="008B597C" w:rsidRDefault="00A30D35" w:rsidP="00A30D35">
      <w:pPr>
        <w:jc w:val="center"/>
        <w:rPr>
          <w:b/>
        </w:rPr>
      </w:pPr>
    </w:p>
    <w:p w14:paraId="020D710C" w14:textId="77777777" w:rsidR="00A30D35" w:rsidRPr="00CC636F" w:rsidRDefault="00A30D35" w:rsidP="00A30D35">
      <w:pPr>
        <w:jc w:val="center"/>
        <w:rPr>
          <w:b/>
          <w:sz w:val="32"/>
          <w:szCs w:val="32"/>
        </w:rPr>
      </w:pPr>
      <w:r w:rsidRPr="00CC636F">
        <w:rPr>
          <w:b/>
          <w:sz w:val="32"/>
          <w:szCs w:val="32"/>
        </w:rPr>
        <w:t>о правилах безопасности вблизи водоемов и на водоемах</w:t>
      </w:r>
    </w:p>
    <w:p w14:paraId="58B69287" w14:textId="77777777" w:rsidR="00A30D35" w:rsidRPr="00C36DEF" w:rsidRDefault="00A30D35" w:rsidP="00A30D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летний </w:t>
      </w:r>
      <w:r w:rsidRPr="00CC636F">
        <w:rPr>
          <w:b/>
          <w:sz w:val="32"/>
          <w:szCs w:val="32"/>
        </w:rPr>
        <w:t>период</w:t>
      </w:r>
    </w:p>
    <w:p w14:paraId="6F203596" w14:textId="77777777" w:rsidR="00A30D35" w:rsidRDefault="00A30D35" w:rsidP="00A30D35">
      <w:pPr>
        <w:ind w:firstLine="540"/>
        <w:jc w:val="center"/>
        <w:rPr>
          <w:b/>
          <w:sz w:val="28"/>
          <w:szCs w:val="28"/>
        </w:rPr>
      </w:pPr>
    </w:p>
    <w:p w14:paraId="41B4A597" w14:textId="77777777" w:rsidR="00A30D35" w:rsidRPr="00CC636F" w:rsidRDefault="00A30D35" w:rsidP="00A30D35">
      <w:pPr>
        <w:ind w:firstLine="540"/>
        <w:rPr>
          <w:b/>
          <w:sz w:val="28"/>
          <w:szCs w:val="28"/>
        </w:rPr>
      </w:pPr>
      <w:r w:rsidRPr="00CC636F">
        <w:rPr>
          <w:b/>
          <w:sz w:val="28"/>
          <w:szCs w:val="28"/>
        </w:rPr>
        <w:t>Правила поведения на летних каникулах.</w:t>
      </w:r>
    </w:p>
    <w:p w14:paraId="4A41737D" w14:textId="77777777" w:rsidR="00A30D35" w:rsidRPr="00CC636F" w:rsidRDefault="00A30D35" w:rsidP="00A30D35">
      <w:pPr>
        <w:ind w:firstLine="540"/>
        <w:jc w:val="both"/>
      </w:pPr>
      <w:r w:rsidRPr="00CC636F">
        <w:t>1. Соблюдать правила п. 2 данной инструкции.</w:t>
      </w:r>
    </w:p>
    <w:p w14:paraId="4BF84FE3" w14:textId="77777777" w:rsidR="00A30D35" w:rsidRPr="00CC636F" w:rsidRDefault="00A30D35" w:rsidP="00A30D35">
      <w:pPr>
        <w:ind w:firstLine="540"/>
        <w:jc w:val="both"/>
      </w:pPr>
      <w:r w:rsidRPr="00CC636F">
        <w:t>2.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14:paraId="101D8A44" w14:textId="77777777" w:rsidR="00A30D35" w:rsidRPr="00CC636F" w:rsidRDefault="00A30D35" w:rsidP="00A30D35">
      <w:pPr>
        <w:ind w:firstLine="540"/>
        <w:jc w:val="both"/>
      </w:pPr>
      <w:r w:rsidRPr="00CC636F">
        <w:t xml:space="preserve">3. При использовании скутеров, велосипедов соблюдай правила дорожного движения. </w:t>
      </w:r>
    </w:p>
    <w:p w14:paraId="584DFB2A" w14:textId="77777777" w:rsidR="00A30D35" w:rsidRPr="00CC636F" w:rsidRDefault="00A30D35" w:rsidP="00A30D35">
      <w:pPr>
        <w:ind w:firstLine="540"/>
        <w:jc w:val="both"/>
      </w:pPr>
      <w:r w:rsidRPr="00CC636F">
        <w:t xml:space="preserve">4. </w:t>
      </w:r>
      <w:r>
        <w:t>При использовании</w:t>
      </w:r>
      <w:r w:rsidRPr="00CC636F">
        <w:t xml:space="preserve"> роликовых коньков, скейтов и самокатов, помни, что проезжая часть не предназначена для их использования, ты должен кататься по тротуару.</w:t>
      </w:r>
    </w:p>
    <w:p w14:paraId="42A95765" w14:textId="77777777" w:rsidR="00A30D35" w:rsidRPr="00CC636F" w:rsidRDefault="00A30D35" w:rsidP="00A30D35">
      <w:pPr>
        <w:ind w:firstLine="540"/>
        <w:jc w:val="both"/>
      </w:pPr>
      <w:r w:rsidRPr="00CC636F">
        <w:t xml:space="preserve">5. Находясь вблизи водоёмов, соблюдать правила поведения на воде. Не купаться в местах с неизвестным дном. </w:t>
      </w:r>
    </w:p>
    <w:p w14:paraId="758A8F10" w14:textId="77777777" w:rsidR="00A30D35" w:rsidRPr="00CC636F" w:rsidRDefault="00A30D35" w:rsidP="00A30D35">
      <w:pPr>
        <w:ind w:firstLine="5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6.</w:t>
      </w:r>
      <w:r w:rsidRPr="00CC636F">
        <w:rPr>
          <w:snapToGrid w:val="0"/>
          <w:color w:val="000000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</w:t>
      </w:r>
      <w:r>
        <w:rPr>
          <w:snapToGrid w:val="0"/>
          <w:color w:val="000000"/>
        </w:rPr>
        <w:t xml:space="preserve"> </w:t>
      </w:r>
      <w:r w:rsidRPr="00CC636F">
        <w:rPr>
          <w:snapToGrid w:val="0"/>
          <w:color w:val="000000"/>
        </w:rPr>
        <w:t>необследованном дне водоема и при нахождении вблизи других пловцов. Не оставаться при нырянии долго под водой.</w:t>
      </w:r>
    </w:p>
    <w:p w14:paraId="5F9F3CB1" w14:textId="77777777" w:rsidR="00A30D35" w:rsidRPr="00CC636F" w:rsidRDefault="00A30D35" w:rsidP="00A30D35">
      <w:pPr>
        <w:ind w:firstLine="5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7.</w:t>
      </w:r>
      <w:r w:rsidRPr="00CC636F">
        <w:rPr>
          <w:snapToGrid w:val="0"/>
          <w:color w:val="000000"/>
        </w:rPr>
        <w:t>Не купаться более 30 мин., если же вода холодная, то не более 5-6 мин.</w:t>
      </w:r>
    </w:p>
    <w:p w14:paraId="7AE83115" w14:textId="77777777" w:rsidR="00A30D35" w:rsidRPr="00CC636F" w:rsidRDefault="00A30D35" w:rsidP="00A30D35">
      <w:pPr>
        <w:ind w:firstLine="5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8.</w:t>
      </w:r>
      <w:r w:rsidRPr="00CC636F">
        <w:rPr>
          <w:snapToGrid w:val="0"/>
          <w:color w:val="000000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14:paraId="38AFEA37" w14:textId="77777777" w:rsidR="00A30D35" w:rsidRPr="00CC636F" w:rsidRDefault="00A30D35" w:rsidP="00A30D35">
      <w:pPr>
        <w:ind w:firstLine="540"/>
        <w:jc w:val="both"/>
        <w:rPr>
          <w:snapToGrid w:val="0"/>
        </w:rPr>
      </w:pPr>
      <w:r>
        <w:rPr>
          <w:snapToGrid w:val="0"/>
          <w:color w:val="000000"/>
        </w:rPr>
        <w:t>9.</w:t>
      </w:r>
      <w:r w:rsidRPr="00CC636F">
        <w:rPr>
          <w:snapToGrid w:val="0"/>
          <w:color w:val="000000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14:paraId="4FB915EC" w14:textId="77777777" w:rsidR="00A30D35" w:rsidRPr="00CC636F" w:rsidRDefault="00A30D35" w:rsidP="00A30D35">
      <w:pPr>
        <w:ind w:firstLine="540"/>
        <w:jc w:val="both"/>
      </w:pPr>
      <w:r>
        <w:t>10.</w:t>
      </w:r>
      <w:r w:rsidRPr="00CC636F">
        <w:t>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14:paraId="0A8AE5B0" w14:textId="77777777" w:rsidR="00A30D35" w:rsidRDefault="00A30D35" w:rsidP="00A30D35">
      <w:pPr>
        <w:ind w:firstLine="540"/>
        <w:jc w:val="both"/>
        <w:rPr>
          <w:b/>
          <w:sz w:val="32"/>
          <w:szCs w:val="32"/>
        </w:rPr>
      </w:pPr>
      <w:r>
        <w:t>11.</w:t>
      </w:r>
      <w:r w:rsidRPr="00CC636F">
        <w:t xml:space="preserve"> Во время похода в лес не поджигать сухую траву, не лазить по деревьям, внимательно смотреть под ноги. </w:t>
      </w:r>
    </w:p>
    <w:p w14:paraId="0D9A5A72" w14:textId="77777777" w:rsidR="00A30D35" w:rsidRPr="00C520CC" w:rsidRDefault="00A30D35" w:rsidP="00A30D35">
      <w:pPr>
        <w:jc w:val="center"/>
        <w:rPr>
          <w:b/>
        </w:rPr>
      </w:pPr>
      <w:r w:rsidRPr="00C520CC">
        <w:rPr>
          <w:b/>
        </w:rPr>
        <w:t>Уважаемые родители!</w:t>
      </w:r>
    </w:p>
    <w:p w14:paraId="758C8228" w14:textId="77777777" w:rsidR="00A30D35" w:rsidRPr="00C520CC" w:rsidRDefault="00A30D35" w:rsidP="00A30D35">
      <w:pPr>
        <w:jc w:val="both"/>
      </w:pPr>
      <w:r w:rsidRPr="00C520CC"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14:paraId="2A6A21F5" w14:textId="77777777" w:rsidR="00A30D35" w:rsidRPr="00C520CC" w:rsidRDefault="00A30D35" w:rsidP="00A30D35">
      <w:pPr>
        <w:jc w:val="both"/>
      </w:pPr>
      <w:r w:rsidRPr="00C520CC">
        <w:t>Во время отдыха вблизи водоема дети должны находиться под постоянным, бдительным присмотром родителей.</w:t>
      </w:r>
    </w:p>
    <w:p w14:paraId="44A57D5C" w14:textId="77777777" w:rsidR="00A30D35" w:rsidRPr="00C520CC" w:rsidRDefault="00A30D35" w:rsidP="00A30D35">
      <w:pPr>
        <w:jc w:val="both"/>
      </w:pPr>
      <w:r w:rsidRPr="00C520CC">
        <w:t>Не следует брать детей в лодки и отплывать далеко от берега.</w:t>
      </w:r>
    </w:p>
    <w:p w14:paraId="1BC70598" w14:textId="77777777" w:rsidR="00A30D35" w:rsidRDefault="00A30D35" w:rsidP="00A30D35">
      <w:pPr>
        <w:jc w:val="both"/>
      </w:pPr>
      <w:r w:rsidRPr="00C520CC">
        <w:t>Если на приусадебном участке находится колодец, он должен закрываться плотной крышкой, недоступной для детского пользования.</w:t>
      </w:r>
    </w:p>
    <w:p w14:paraId="3D2E6386" w14:textId="77777777" w:rsidR="00A30D35" w:rsidRDefault="00A30D35" w:rsidP="00A30D35"/>
    <w:p w14:paraId="37ACD436" w14:textId="77777777" w:rsidR="003C6542" w:rsidRDefault="003C6542"/>
    <w:sectPr w:rsidR="003C6542" w:rsidSect="00F301D4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35"/>
    <w:rsid w:val="003C6542"/>
    <w:rsid w:val="0075067A"/>
    <w:rsid w:val="00A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668F"/>
  <w15:chartTrackingRefBased/>
  <w15:docId w15:val="{D5F53BB5-E43E-47A5-98D2-127585DB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Лягин</dc:creator>
  <cp:keywords/>
  <dc:description/>
  <cp:lastModifiedBy>Елена Валерьевна Бобровская</cp:lastModifiedBy>
  <cp:revision>2</cp:revision>
  <dcterms:created xsi:type="dcterms:W3CDTF">2020-07-15T09:33:00Z</dcterms:created>
  <dcterms:modified xsi:type="dcterms:W3CDTF">2020-07-15T09:33:00Z</dcterms:modified>
</cp:coreProperties>
</file>