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E" w:rsidRPr="0037570E" w:rsidRDefault="0037570E" w:rsidP="003757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70E">
        <w:rPr>
          <w:rFonts w:ascii="Times New Roman" w:hAnsi="Times New Roman" w:cs="Times New Roman"/>
          <w:b/>
          <w:color w:val="FF0000"/>
          <w:sz w:val="24"/>
          <w:szCs w:val="24"/>
        </w:rPr>
        <w:t>Задачи №34 на растворимость (решаем по желанию). Используйте материал презентации</w:t>
      </w:r>
    </w:p>
    <w:p w:rsidR="0037570E" w:rsidRPr="0037570E" w:rsidRDefault="0037570E" w:rsidP="003757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570E" w:rsidRDefault="0037570E" w:rsidP="003757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811" w:rsidRDefault="0037570E" w:rsidP="0037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0E">
        <w:rPr>
          <w:rFonts w:ascii="Times New Roman" w:hAnsi="Times New Roman" w:cs="Times New Roman"/>
          <w:sz w:val="24"/>
          <w:szCs w:val="24"/>
        </w:rPr>
        <w:t>К 312,5 г 7,2%-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 xml:space="preserve"> раствора сульфата калия добавили 28 г порошка сульфата калия. Полученный раствор отделили и прибавили к 1710 г 3%- 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 xml:space="preserve"> раствора гидроксида бария. К образовавшейся смеси добавили 286,8 г 19%-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 xml:space="preserve"> раствора сульфата железа(II). Определите массовую долю сульфата железа(II) в конечном растворе. Растворимость сульфата калия в указанных условиях составляет 12 г в 100 г воды.</w:t>
      </w:r>
    </w:p>
    <w:p w:rsidR="0037570E" w:rsidRPr="0037570E" w:rsidRDefault="0037570E" w:rsidP="003757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0E" w:rsidRDefault="0037570E" w:rsidP="0037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0E">
        <w:rPr>
          <w:rFonts w:ascii="Times New Roman" w:hAnsi="Times New Roman" w:cs="Times New Roman"/>
          <w:sz w:val="24"/>
          <w:szCs w:val="24"/>
        </w:rPr>
        <w:t>Нитрат алюминия частично разложился при нагревании, при этом выделилось 13,44 л газов (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>.). Чтобы полностью растворить неразложившуюся соль, достаточно 72 мл воды (растворимость 71 г в 100 г воды). Вычислите минимальную массу 20%-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 xml:space="preserve"> раствора гидроксида калия, необходимую для полного растворения полученного при прокаливании твердого остатка.</w:t>
      </w:r>
    </w:p>
    <w:p w:rsidR="0037570E" w:rsidRPr="0037570E" w:rsidRDefault="0037570E" w:rsidP="0037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0E" w:rsidRDefault="0037570E" w:rsidP="0037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0E">
        <w:rPr>
          <w:rFonts w:ascii="Times New Roman" w:hAnsi="Times New Roman" w:cs="Times New Roman"/>
          <w:sz w:val="24"/>
          <w:szCs w:val="24"/>
        </w:rPr>
        <w:t xml:space="preserve">Растворимость сероводорода в воде при </w:t>
      </w:r>
      <w:proofErr w:type="spellStart"/>
      <w:r w:rsidRPr="0037570E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37570E">
        <w:rPr>
          <w:rFonts w:ascii="Times New Roman" w:hAnsi="Times New Roman" w:cs="Times New Roman"/>
          <w:sz w:val="24"/>
          <w:szCs w:val="24"/>
        </w:rPr>
        <w:t>. составляет 2,5 л на 1 л воды. Найдите массовую долю растворенного веществ</w:t>
      </w:r>
      <w:r>
        <w:rPr>
          <w:rFonts w:ascii="Times New Roman" w:hAnsi="Times New Roman" w:cs="Times New Roman"/>
          <w:sz w:val="24"/>
          <w:szCs w:val="24"/>
        </w:rPr>
        <w:t xml:space="preserve">а в насыщенном растворе </w:t>
      </w:r>
    </w:p>
    <w:p w:rsidR="0037570E" w:rsidRPr="0037570E" w:rsidRDefault="0037570E" w:rsidP="00375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0E" w:rsidRPr="0037570E" w:rsidRDefault="0037570E" w:rsidP="0037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0E">
        <w:rPr>
          <w:rFonts w:ascii="Times New Roman" w:hAnsi="Times New Roman" w:cs="Times New Roman"/>
          <w:sz w:val="24"/>
          <w:szCs w:val="24"/>
        </w:rPr>
        <w:t>Приготовили насыщенный раствор сульфата алюминия из 300 г воды и соответствующей массы соли (растворимость сульфата алюминия при некоторой температуре 34 г на 100 г воды). От полученного раствора взяли половину и обработали избытком раствора карбоната калия. Найдите объем выделившего газа.</w:t>
      </w:r>
    </w:p>
    <w:p w:rsidR="0037570E" w:rsidRPr="0037570E" w:rsidRDefault="0037570E" w:rsidP="0037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70E" w:rsidRPr="0037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93E71"/>
    <w:multiLevelType w:val="hybridMultilevel"/>
    <w:tmpl w:val="837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4E"/>
    <w:rsid w:val="0037570E"/>
    <w:rsid w:val="005A7D4E"/>
    <w:rsid w:val="005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990F-5898-4061-986B-84A7E48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2020-06-04T08:23:00Z</dcterms:created>
  <dcterms:modified xsi:type="dcterms:W3CDTF">2020-06-04T08:28:00Z</dcterms:modified>
</cp:coreProperties>
</file>