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2F" w:rsidRDefault="00704A45" w:rsidP="009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pt;height:30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станционные задания для ст.гр-юношей"/>
          </v:shape>
        </w:pict>
      </w: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выполнять зарядку! </w:t>
      </w: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выполнять после разминки 2-3 раза в неделю: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20</w:t>
      </w:r>
      <w:r w:rsidR="00704A45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приседаний 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10</w:t>
      </w:r>
      <w:r w:rsidR="00704A45"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отжиманий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15</w:t>
      </w:r>
      <w:r w:rsidR="00704A45"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</w:rPr>
        <w:t xml:space="preserve"> пресс</w:t>
      </w:r>
    </w:p>
    <w:p w:rsidR="00943C2F" w:rsidRDefault="00704A45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</w:t>
      </w:r>
      <w:r w:rsidR="00943C2F">
        <w:rPr>
          <w:rFonts w:ascii="Times New Roman" w:hAnsi="Times New Roman" w:cs="Times New Roman"/>
          <w:sz w:val="24"/>
          <w:szCs w:val="24"/>
        </w:rPr>
        <w:t xml:space="preserve">ланка </w:t>
      </w:r>
      <w:r>
        <w:rPr>
          <w:rFonts w:ascii="Times New Roman" w:hAnsi="Times New Roman" w:cs="Times New Roman"/>
          <w:sz w:val="24"/>
          <w:szCs w:val="24"/>
        </w:rPr>
        <w:t>1,5-</w:t>
      </w:r>
      <w:r w:rsidR="00943C2F">
        <w:rPr>
          <w:rFonts w:ascii="Times New Roman" w:hAnsi="Times New Roman" w:cs="Times New Roman"/>
          <w:sz w:val="24"/>
          <w:szCs w:val="24"/>
        </w:rPr>
        <w:t xml:space="preserve">2 минуты. 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1 ноге с имитацией броска в кольцо. 10 бросков стоя на правой ноге, 10 бросков стоя на левой ноге.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 1, 2, 3 комками из бумаги, перед собой, вокруг туловища, по восьмерке между ног и т. д.</w:t>
      </w:r>
    </w:p>
    <w:p w:rsidR="00943C2F" w:rsidRDefault="00943C2F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баскетболиста от 1 до 3 минут. Упражнение стульчик. Спина касается стены, ноги согнуты в коленях под углом 90 градусов, руки держат мяч или выполняют бросок. </w:t>
      </w:r>
    </w:p>
    <w:p w:rsidR="00F369D3" w:rsidRPr="00750BCB" w:rsidRDefault="00F369D3" w:rsidP="00943C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Растяжка.</w:t>
      </w: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  <w:r w:rsidRPr="00943C2F">
        <w:rPr>
          <w:rFonts w:ascii="Times New Roman" w:hAnsi="Times New Roman" w:cs="Times New Roman"/>
          <w:sz w:val="24"/>
          <w:szCs w:val="24"/>
        </w:rPr>
        <w:t>Расписание тренировок и задание к ним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Pr="00943C2F">
        <w:rPr>
          <w:rFonts w:ascii="Times New Roman" w:hAnsi="Times New Roman" w:cs="Times New Roman"/>
          <w:sz w:val="24"/>
          <w:szCs w:val="24"/>
        </w:rPr>
        <w:t xml:space="preserve"> ниже в таблице.</w:t>
      </w: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58.4pt;margin-top:8.05pt;width:110.85pt;height:234.1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p w:rsid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50"/>
        <w:tblW w:w="0" w:type="auto"/>
        <w:tblLayout w:type="fixed"/>
        <w:tblLook w:val="04A0"/>
      </w:tblPr>
      <w:tblGrid>
        <w:gridCol w:w="479"/>
        <w:gridCol w:w="1296"/>
        <w:gridCol w:w="844"/>
        <w:gridCol w:w="3443"/>
        <w:gridCol w:w="3509"/>
      </w:tblGrid>
      <w:tr w:rsidR="00943C2F" w:rsidRPr="000A18C3" w:rsidTr="00E1145D">
        <w:tc>
          <w:tcPr>
            <w:tcW w:w="479" w:type="dxa"/>
            <w:shd w:val="clear" w:color="auto" w:fill="FFFFFF" w:themeFill="background1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lastRenderedPageBreak/>
              <w:t>N</w:t>
            </w:r>
          </w:p>
        </w:tc>
        <w:tc>
          <w:tcPr>
            <w:tcW w:w="1296" w:type="dxa"/>
            <w:shd w:val="clear" w:color="auto" w:fill="FFFFFF" w:themeFill="background1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Дата</w:t>
            </w:r>
          </w:p>
        </w:tc>
        <w:tc>
          <w:tcPr>
            <w:tcW w:w="844" w:type="dxa"/>
            <w:shd w:val="clear" w:color="auto" w:fill="FFFFFF" w:themeFill="background1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Кол-во часов</w:t>
            </w:r>
          </w:p>
        </w:tc>
        <w:tc>
          <w:tcPr>
            <w:tcW w:w="3443" w:type="dxa"/>
            <w:shd w:val="clear" w:color="auto" w:fill="FFFFFF" w:themeFill="background1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Тема занятия</w:t>
            </w:r>
          </w:p>
        </w:tc>
        <w:tc>
          <w:tcPr>
            <w:tcW w:w="3509" w:type="dxa"/>
            <w:shd w:val="clear" w:color="auto" w:fill="FFFFFF" w:themeFill="background1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C3"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Домашнее задание к следующему занятию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43C2F" w:rsidRPr="00102C91" w:rsidRDefault="00704A45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06.04.2020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704A45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45">
              <w:rPr>
                <w:rFonts w:ascii="Times New Roman" w:hAnsi="Times New Roman" w:cs="Times New Roman"/>
                <w:sz w:val="24"/>
                <w:szCs w:val="24"/>
              </w:rPr>
              <w:t>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подчеркнуть для себя полезную информацию https://sportyfi.ru/basketbol/tehnika/zashchita/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43C2F" w:rsidRPr="00102C91" w:rsidRDefault="00704A45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06.04.2020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45">
              <w:rPr>
                <w:rFonts w:ascii="Times New Roman" w:hAnsi="Times New Roman" w:cs="Times New Roman"/>
                <w:sz w:val="24"/>
                <w:szCs w:val="24"/>
              </w:rPr>
              <w:t>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подчеркнуть для себя полезную информацию https://sportyfi.ru/basketbol/tehnika/zashchita/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43C2F" w:rsidRPr="00102C91" w:rsidRDefault="00704A45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про зонную защиту и как её разбить https://www.sports.ru/tribuna/blogs/nbalive/2408544.html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43C2F" w:rsidRPr="00102C91" w:rsidRDefault="00704A45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про зонную защиту и как её разбить https://www.sports.ru/tribuna/blogs/nbalive/2408544.html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43C2F" w:rsidRPr="00102C91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Личная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 xml:space="preserve">Прессинг. Что это? </w:t>
            </w:r>
            <w:proofErr w:type="gramStart"/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2C91">
              <w:rPr>
                <w:rFonts w:ascii="Times New Roman" w:hAnsi="Times New Roman" w:cs="Times New Roman"/>
                <w:sz w:val="24"/>
                <w:szCs w:val="24"/>
              </w:rPr>
              <w:t xml:space="preserve"> ем его едят? https://hoops.com.ua/team/20-basketball-pressing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Личная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 xml:space="preserve">Прессинг. Что это? </w:t>
            </w:r>
            <w:proofErr w:type="gramStart"/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2C91">
              <w:rPr>
                <w:rFonts w:ascii="Times New Roman" w:hAnsi="Times New Roman" w:cs="Times New Roman"/>
                <w:sz w:val="24"/>
                <w:szCs w:val="24"/>
              </w:rPr>
              <w:t xml:space="preserve"> ем его едят? https://hoops.com.ua/team/20-basketball-pressing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18.04.2020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943C2F" w:rsidP="00F3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"Движение вверх". 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18.04.2020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F369D3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0">
              <w:rPr>
                <w:rFonts w:ascii="Times New Roman" w:hAnsi="Times New Roman" w:cs="Times New Roman"/>
                <w:sz w:val="24"/>
                <w:szCs w:val="24"/>
              </w:rPr>
              <w:t>На основе, каких событий снят фильм?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943C2F" w:rsidRPr="00102C91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20.04.2020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тест. </w:t>
            </w:r>
            <w:r w:rsidR="00F369D3">
              <w:t xml:space="preserve"> </w:t>
            </w:r>
            <w:hyperlink r:id="rId14" w:history="1">
              <w:r w:rsidR="00F369D3" w:rsidRPr="00F369D3">
                <w:rPr>
                  <w:rStyle w:val="a4"/>
                  <w:color w:val="auto"/>
                </w:rPr>
                <w:t>https://onlinetestpad.com/ru/test/84362-basketbol-test-1-bmv</w:t>
              </w:r>
            </w:hyperlink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20.04.2020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</w:tcPr>
          <w:p w:rsidR="00943C2F" w:rsidRPr="004C1C67" w:rsidRDefault="00F369D3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 ли нормы ГТО в баскетболе?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25.04.2020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Нормы ГТО. Дистанционное занятие.</w:t>
            </w:r>
          </w:p>
        </w:tc>
        <w:tc>
          <w:tcPr>
            <w:tcW w:w="350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товарищескую игру мужской сборной России по баскетболу против Грузии</w:t>
            </w:r>
          </w:p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C1C67">
                <w:rPr>
                  <w:rStyle w:val="a4"/>
                  <w:color w:val="auto"/>
                </w:rPr>
                <w:t>https://www.youtube.com/watch?v=bUNzu8PwIJE</w:t>
              </w:r>
            </w:hyperlink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25.04.2020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Нормы ГТО. Дистанционное занятие.</w:t>
            </w:r>
          </w:p>
        </w:tc>
        <w:tc>
          <w:tcPr>
            <w:tcW w:w="350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43C2F" w:rsidRDefault="00943C2F" w:rsidP="00E114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игрока, родом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Архангельской области?</w:t>
            </w:r>
          </w:p>
          <w:p w:rsidR="00943C2F" w:rsidRPr="004C1C67" w:rsidRDefault="00943C2F" w:rsidP="00E114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проводятся товарищеские игры?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6" w:type="dxa"/>
          </w:tcPr>
          <w:p w:rsidR="00943C2F" w:rsidRPr="00102C91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27.04.2020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Обсуждение. Дистанционное занятие.</w:t>
            </w:r>
          </w:p>
        </w:tc>
        <w:tc>
          <w:tcPr>
            <w:tcW w:w="350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 два шага бросок. Вместо мяча можно использовать комок бумаги. </w:t>
            </w:r>
          </w:p>
        </w:tc>
      </w:tr>
      <w:tr w:rsidR="00943C2F" w:rsidRPr="000A18C3" w:rsidTr="00E1145D">
        <w:tc>
          <w:tcPr>
            <w:tcW w:w="479" w:type="dxa"/>
          </w:tcPr>
          <w:p w:rsidR="00943C2F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943C2F" w:rsidRPr="00102C91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" w:tooltip="На страницу занятия" w:history="1">
              <w:r w:rsidRPr="00102C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27.04.2020</w:t>
              </w:r>
            </w:hyperlink>
          </w:p>
        </w:tc>
        <w:tc>
          <w:tcPr>
            <w:tcW w:w="844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43C2F" w:rsidRPr="000A18C3" w:rsidRDefault="00102C91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91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Обсуждение. Дистанционное занятие.</w:t>
            </w:r>
          </w:p>
        </w:tc>
        <w:tc>
          <w:tcPr>
            <w:tcW w:w="3509" w:type="dxa"/>
          </w:tcPr>
          <w:p w:rsidR="00943C2F" w:rsidRPr="000A18C3" w:rsidRDefault="00943C2F" w:rsidP="00E1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подручные материалы, сделать кольцо и мяч из бумаги. Выполнить 15 попаданий лежа, сидя, стоя. Расстояние до кольца произвольное. Следить за техникой.</w:t>
            </w:r>
          </w:p>
        </w:tc>
      </w:tr>
    </w:tbl>
    <w:p w:rsidR="00943C2F" w:rsidRPr="00943C2F" w:rsidRDefault="00943C2F" w:rsidP="0094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136" style="width:365.2pt;height:81.85pt" fillcolor="#063" strokecolor="green">
            <v:fill r:id="rId21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пасибо! Дерзайте!&#10;"/>
          </v:shape>
        </w:pict>
      </w:r>
    </w:p>
    <w:p w:rsidR="00943C2F" w:rsidRPr="00943C2F" w:rsidRDefault="00943C2F" w:rsidP="00943C2F"/>
    <w:sectPr w:rsidR="00943C2F" w:rsidRPr="0094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B9C"/>
    <w:multiLevelType w:val="hybridMultilevel"/>
    <w:tmpl w:val="2F9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6E8"/>
    <w:multiLevelType w:val="hybridMultilevel"/>
    <w:tmpl w:val="B0D09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3C2F"/>
    <w:rsid w:val="00102C91"/>
    <w:rsid w:val="00704A45"/>
    <w:rsid w:val="00943C2F"/>
    <w:rsid w:val="00F3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3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14366397&amp;lesson=1659434400022055037" TargetMode="External"/><Relationship Id="rId13" Type="http://schemas.openxmlformats.org/officeDocument/2006/relationships/hyperlink" Target="https://schools.dnevnik.ru/lesson.aspx?school=1000014366397&amp;lesson=1659431067127433281" TargetMode="External"/><Relationship Id="rId18" Type="http://schemas.openxmlformats.org/officeDocument/2006/relationships/hyperlink" Target="https://schools.dnevnik.ru/lesson.aspx?school=1000014366397&amp;lesson=165943440002205503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schools.dnevnik.ru/lesson.aspx?school=1000014366397&amp;lesson=1659434400022055037" TargetMode="External"/><Relationship Id="rId12" Type="http://schemas.openxmlformats.org/officeDocument/2006/relationships/hyperlink" Target="https://schools.dnevnik.ru/lesson.aspx?school=1000014366397&amp;lesson=1659434400022055054" TargetMode="External"/><Relationship Id="rId17" Type="http://schemas.openxmlformats.org/officeDocument/2006/relationships/hyperlink" Target="https://www.youtube.com/watch?v=bUNzu8PwI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1000014366397&amp;lesson=1659434400022055039" TargetMode="External"/><Relationship Id="rId20" Type="http://schemas.openxmlformats.org/officeDocument/2006/relationships/hyperlink" Target="https://schools.dnevnik.ru/lesson.aspx?school=1000014366397&amp;lesson=16594344000220550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1000014366397&amp;lesson=1659434400022055036" TargetMode="External"/><Relationship Id="rId11" Type="http://schemas.openxmlformats.org/officeDocument/2006/relationships/hyperlink" Target="https://schools.dnevnik.ru/lesson.aspx?school=1000014366397&amp;lesson=1659434400022055054" TargetMode="External"/><Relationship Id="rId5" Type="http://schemas.openxmlformats.org/officeDocument/2006/relationships/hyperlink" Target="https://schools.dnevnik.ru/lesson.aspx?school=1000014366397&amp;lesson=1659434400022055036" TargetMode="External"/><Relationship Id="rId15" Type="http://schemas.openxmlformats.org/officeDocument/2006/relationships/hyperlink" Target="https://schools.dnevnik.ru/lesson.aspx?school=1000014366397&amp;lesson=16594344000220550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s.dnevnik.ru/lesson.aspx?school=1000014366397&amp;lesson=1659434400022055054" TargetMode="External"/><Relationship Id="rId19" Type="http://schemas.openxmlformats.org/officeDocument/2006/relationships/hyperlink" Target="https://schools.dnevnik.ru/lesson.aspx?school=1000014366397&amp;lesson=1659431067127433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1000014366397&amp;lesson=1659431067127433280" TargetMode="External"/><Relationship Id="rId14" Type="http://schemas.openxmlformats.org/officeDocument/2006/relationships/hyperlink" Target="https://onlinetestpad.com/ru/test/84362-basketbol-test-1-bm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2020-04-19T16:01:00Z</dcterms:created>
  <dcterms:modified xsi:type="dcterms:W3CDTF">2020-04-19T16:37:00Z</dcterms:modified>
</cp:coreProperties>
</file>