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d"/>
        <w:tblW w:w="946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9"/>
        <w:gridCol w:w="236"/>
      </w:tblGrid>
      <w:tr w:rsidR="002E636E" w:rsidTr="002E636E">
        <w:tc>
          <w:tcPr>
            <w:tcW w:w="9234" w:type="dxa"/>
            <w:hideMark/>
          </w:tcPr>
          <w:tbl>
            <w:tblPr>
              <w:tblStyle w:val="ad"/>
              <w:tblW w:w="101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2"/>
              <w:gridCol w:w="5562"/>
            </w:tblGrid>
            <w:tr w:rsidR="002E636E" w:rsidTr="00832A84">
              <w:tc>
                <w:tcPr>
                  <w:tcW w:w="4602" w:type="dxa"/>
                </w:tcPr>
                <w:p w:rsidR="002E636E" w:rsidRDefault="002E63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562" w:type="dxa"/>
                </w:tcPr>
                <w:p w:rsidR="002E636E" w:rsidRDefault="002E636E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2E636E" w:rsidRDefault="002E636E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E636E" w:rsidRDefault="002E63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F23E3" w:rsidRPr="002F23E3" w:rsidRDefault="002F23E3" w:rsidP="002F23E3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E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605A8F" w:rsidRPr="002F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6C11" w:rsidRDefault="00605A8F" w:rsidP="002F23E3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E3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92631E" w:rsidRPr="002F23E3">
        <w:rPr>
          <w:rFonts w:ascii="Times New Roman" w:hAnsi="Times New Roman" w:cs="Times New Roman"/>
          <w:b/>
          <w:bCs/>
          <w:sz w:val="24"/>
          <w:szCs w:val="24"/>
        </w:rPr>
        <w:t>системе оценки достижения</w:t>
      </w:r>
      <w:r w:rsidR="00AA13F8" w:rsidRPr="002F2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9CB">
        <w:rPr>
          <w:rFonts w:ascii="Times New Roman" w:hAnsi="Times New Roman" w:cs="Times New Roman"/>
          <w:b/>
          <w:bCs/>
          <w:sz w:val="24"/>
          <w:szCs w:val="24"/>
        </w:rPr>
        <w:t>уча</w:t>
      </w:r>
      <w:r w:rsidR="00AA13F8" w:rsidRPr="002F23E3">
        <w:rPr>
          <w:rFonts w:ascii="Times New Roman" w:hAnsi="Times New Roman" w:cs="Times New Roman"/>
          <w:b/>
          <w:bCs/>
          <w:sz w:val="24"/>
          <w:szCs w:val="24"/>
        </w:rPr>
        <w:t>щимися</w:t>
      </w:r>
      <w:r w:rsidR="0092631E" w:rsidRPr="002F23E3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планируемых результатов </w:t>
      </w:r>
    </w:p>
    <w:p w:rsidR="00AC6C11" w:rsidRDefault="0092631E" w:rsidP="002F23E3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E3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образовательных программ </w:t>
      </w:r>
    </w:p>
    <w:p w:rsidR="000B1715" w:rsidRPr="002F23E3" w:rsidRDefault="0092631E" w:rsidP="002F23E3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E3">
        <w:rPr>
          <w:rFonts w:ascii="Times New Roman" w:hAnsi="Times New Roman" w:cs="Times New Roman"/>
          <w:b/>
          <w:bCs/>
          <w:sz w:val="24"/>
          <w:szCs w:val="24"/>
        </w:rPr>
        <w:t>начального общего, основного общего и среднего общего образования</w:t>
      </w:r>
    </w:p>
    <w:p w:rsidR="002F23E3" w:rsidRDefault="002F23E3" w:rsidP="002F23E3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E3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бюджетном общеобразовательном учреждении </w:t>
      </w:r>
    </w:p>
    <w:p w:rsidR="002F23E3" w:rsidRPr="002F23E3" w:rsidRDefault="002F23E3" w:rsidP="002F23E3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E3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округа «Город Архангельск» </w:t>
      </w:r>
    </w:p>
    <w:p w:rsidR="00605A8F" w:rsidRPr="002F23E3" w:rsidRDefault="002F23E3" w:rsidP="002F23E3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E3">
        <w:rPr>
          <w:rFonts w:ascii="Times New Roman" w:hAnsi="Times New Roman" w:cs="Times New Roman"/>
          <w:b/>
          <w:bCs/>
          <w:sz w:val="24"/>
          <w:szCs w:val="24"/>
        </w:rPr>
        <w:t>«Средняя школа № 1»</w:t>
      </w:r>
    </w:p>
    <w:p w:rsidR="00605A8F" w:rsidRPr="002F23E3" w:rsidRDefault="00605A8F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A8F" w:rsidRPr="002F23E3" w:rsidRDefault="00605A8F" w:rsidP="002F23E3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E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B16D2" w:rsidRPr="002F23E3" w:rsidRDefault="002B16D2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A8F" w:rsidRPr="002F23E3" w:rsidRDefault="00454001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 xml:space="preserve">1.1. </w:t>
      </w:r>
      <w:r w:rsidR="00605A8F" w:rsidRPr="002F23E3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EC14BE" w:rsidRPr="002F23E3">
        <w:rPr>
          <w:rFonts w:ascii="Times New Roman" w:hAnsi="Times New Roman" w:cs="Times New Roman"/>
          <w:sz w:val="24"/>
          <w:szCs w:val="24"/>
        </w:rPr>
        <w:t>о системе оценки достижения</w:t>
      </w:r>
      <w:r w:rsidR="00AA13F8" w:rsidRPr="002F23E3">
        <w:rPr>
          <w:rFonts w:ascii="Times New Roman" w:hAnsi="Times New Roman" w:cs="Times New Roman"/>
          <w:sz w:val="24"/>
          <w:szCs w:val="24"/>
        </w:rPr>
        <w:t xml:space="preserve"> </w:t>
      </w:r>
      <w:r w:rsidR="002F23E3" w:rsidRPr="002F23E3">
        <w:rPr>
          <w:rFonts w:ascii="Times New Roman" w:hAnsi="Times New Roman" w:cs="Times New Roman"/>
          <w:sz w:val="24"/>
          <w:szCs w:val="24"/>
        </w:rPr>
        <w:t>уча</w:t>
      </w:r>
      <w:r w:rsidR="00AA13F8" w:rsidRPr="002F23E3">
        <w:rPr>
          <w:rFonts w:ascii="Times New Roman" w:hAnsi="Times New Roman" w:cs="Times New Roman"/>
          <w:sz w:val="24"/>
          <w:szCs w:val="24"/>
        </w:rPr>
        <w:t>щимися</w:t>
      </w:r>
      <w:r w:rsidR="00EC14BE" w:rsidRPr="002F23E3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образовательных программ начального общего, основного общего и среднего общего образования </w:t>
      </w:r>
      <w:r w:rsidR="002B16D2" w:rsidRPr="002F23E3">
        <w:rPr>
          <w:rFonts w:ascii="Times New Roman" w:hAnsi="Times New Roman" w:cs="Times New Roman"/>
          <w:sz w:val="24"/>
          <w:szCs w:val="24"/>
        </w:rPr>
        <w:t xml:space="preserve">(далее – Положение) </w:t>
      </w:r>
      <w:r w:rsidR="002F23E3" w:rsidRPr="002F23E3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городского округа «Город Архангельск» «Средняя школа № 1» (далее – МБОУ </w:t>
      </w:r>
      <w:r w:rsidR="002F23E3">
        <w:rPr>
          <w:rFonts w:ascii="Times New Roman" w:hAnsi="Times New Roman" w:cs="Times New Roman"/>
          <w:sz w:val="24"/>
          <w:szCs w:val="24"/>
        </w:rPr>
        <w:br/>
      </w:r>
      <w:r w:rsidR="002F23E3" w:rsidRPr="002F23E3">
        <w:rPr>
          <w:rFonts w:ascii="Times New Roman" w:hAnsi="Times New Roman" w:cs="Times New Roman"/>
          <w:sz w:val="24"/>
          <w:szCs w:val="24"/>
        </w:rPr>
        <w:t>СШ № 1»</w:t>
      </w:r>
      <w:r w:rsidR="002E636E">
        <w:rPr>
          <w:rFonts w:ascii="Times New Roman" w:hAnsi="Times New Roman" w:cs="Times New Roman"/>
          <w:sz w:val="24"/>
          <w:szCs w:val="24"/>
        </w:rPr>
        <w:t>)</w:t>
      </w:r>
      <w:r w:rsidR="002F23E3" w:rsidRPr="002F23E3">
        <w:rPr>
          <w:rFonts w:ascii="Times New Roman" w:hAnsi="Times New Roman" w:cs="Times New Roman"/>
          <w:sz w:val="24"/>
          <w:szCs w:val="24"/>
        </w:rPr>
        <w:t xml:space="preserve"> </w:t>
      </w:r>
      <w:r w:rsidR="002B16D2" w:rsidRPr="002F23E3">
        <w:rPr>
          <w:rFonts w:ascii="Times New Roman" w:hAnsi="Times New Roman" w:cs="Times New Roman"/>
          <w:sz w:val="24"/>
          <w:szCs w:val="24"/>
        </w:rPr>
        <w:t>разработано в соответствии</w:t>
      </w:r>
      <w:r w:rsidR="004E73F1" w:rsidRPr="002F23E3">
        <w:rPr>
          <w:rFonts w:ascii="Times New Roman" w:hAnsi="Times New Roman" w:cs="Times New Roman"/>
          <w:sz w:val="24"/>
          <w:szCs w:val="24"/>
        </w:rPr>
        <w:t xml:space="preserve"> с</w:t>
      </w:r>
      <w:r w:rsidR="002B16D2" w:rsidRPr="002F23E3">
        <w:rPr>
          <w:rFonts w:ascii="Times New Roman" w:hAnsi="Times New Roman" w:cs="Times New Roman"/>
          <w:sz w:val="24"/>
          <w:szCs w:val="24"/>
        </w:rPr>
        <w:t>:</w:t>
      </w:r>
    </w:p>
    <w:p w:rsidR="002B16D2" w:rsidRPr="002F23E3" w:rsidRDefault="002B16D2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>Федеральным законом от 29</w:t>
      </w:r>
      <w:r w:rsidR="002F23E3" w:rsidRPr="002F23E3">
        <w:rPr>
          <w:rFonts w:ascii="Times New Roman" w:hAnsi="Times New Roman" w:cs="Times New Roman"/>
          <w:sz w:val="24"/>
          <w:szCs w:val="24"/>
        </w:rPr>
        <w:t>.12.</w:t>
      </w:r>
      <w:r w:rsidRPr="002F23E3">
        <w:rPr>
          <w:rFonts w:ascii="Times New Roman" w:hAnsi="Times New Roman" w:cs="Times New Roman"/>
          <w:sz w:val="24"/>
          <w:szCs w:val="24"/>
        </w:rPr>
        <w:t>2012 № 273-ФЗ «Об образовании в Российской Федерации» (далее – Федеральный закон об образовании);</w:t>
      </w:r>
    </w:p>
    <w:p w:rsidR="002B16D2" w:rsidRPr="002F23E3" w:rsidRDefault="00E601A9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>ф</w:t>
      </w:r>
      <w:r w:rsidR="002B16D2" w:rsidRPr="002F23E3">
        <w:rPr>
          <w:rFonts w:ascii="Times New Roman" w:hAnsi="Times New Roman" w:cs="Times New Roman"/>
          <w:sz w:val="24"/>
          <w:szCs w:val="24"/>
        </w:rPr>
        <w:t>едеральным государственным образовательным стандартом начального общего образования, утвержденным приказом</w:t>
      </w:r>
      <w:r w:rsidR="002F2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6D2" w:rsidRPr="002F23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B16D2" w:rsidRPr="002F23E3">
        <w:rPr>
          <w:rFonts w:ascii="Times New Roman" w:hAnsi="Times New Roman" w:cs="Times New Roman"/>
          <w:sz w:val="24"/>
          <w:szCs w:val="24"/>
        </w:rPr>
        <w:t xml:space="preserve"> России от 31</w:t>
      </w:r>
      <w:r w:rsidR="002F23E3" w:rsidRPr="002F23E3">
        <w:rPr>
          <w:rFonts w:ascii="Times New Roman" w:hAnsi="Times New Roman" w:cs="Times New Roman"/>
          <w:sz w:val="24"/>
          <w:szCs w:val="24"/>
        </w:rPr>
        <w:t>.05.</w:t>
      </w:r>
      <w:r w:rsidR="002B16D2" w:rsidRPr="002F23E3">
        <w:rPr>
          <w:rFonts w:ascii="Times New Roman" w:hAnsi="Times New Roman" w:cs="Times New Roman"/>
          <w:sz w:val="24"/>
          <w:szCs w:val="24"/>
        </w:rPr>
        <w:t>2021 № 286</w:t>
      </w:r>
      <w:r w:rsidRPr="002F23E3">
        <w:rPr>
          <w:rFonts w:ascii="Times New Roman" w:hAnsi="Times New Roman" w:cs="Times New Roman"/>
          <w:sz w:val="24"/>
          <w:szCs w:val="24"/>
        </w:rPr>
        <w:t xml:space="preserve"> (далее – ФГОС НОО)</w:t>
      </w:r>
      <w:r w:rsidR="002B16D2" w:rsidRPr="002F23E3">
        <w:rPr>
          <w:rFonts w:ascii="Times New Roman" w:hAnsi="Times New Roman" w:cs="Times New Roman"/>
          <w:sz w:val="24"/>
          <w:szCs w:val="24"/>
        </w:rPr>
        <w:t>;</w:t>
      </w:r>
    </w:p>
    <w:p w:rsidR="00755BCF" w:rsidRPr="002F23E3" w:rsidRDefault="00755BCF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2F23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23E3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2F23E3">
        <w:rPr>
          <w:rFonts w:ascii="Times New Roman" w:hAnsi="Times New Roman" w:cs="Times New Roman"/>
          <w:sz w:val="24"/>
          <w:szCs w:val="24"/>
        </w:rPr>
        <w:t xml:space="preserve"> </w:t>
      </w:r>
      <w:r w:rsidRPr="002F23E3">
        <w:rPr>
          <w:rFonts w:ascii="Times New Roman" w:hAnsi="Times New Roman" w:cs="Times New Roman"/>
          <w:sz w:val="24"/>
          <w:szCs w:val="24"/>
        </w:rPr>
        <w:t>от 31</w:t>
      </w:r>
      <w:r w:rsidR="002F23E3" w:rsidRPr="002F23E3">
        <w:rPr>
          <w:rFonts w:ascii="Times New Roman" w:hAnsi="Times New Roman" w:cs="Times New Roman"/>
          <w:sz w:val="24"/>
          <w:szCs w:val="24"/>
        </w:rPr>
        <w:t>.05.</w:t>
      </w:r>
      <w:r w:rsidRPr="002F23E3">
        <w:rPr>
          <w:rFonts w:ascii="Times New Roman" w:hAnsi="Times New Roman" w:cs="Times New Roman"/>
          <w:sz w:val="24"/>
          <w:szCs w:val="24"/>
        </w:rPr>
        <w:t>2021 № 287 (далее – ФГОС ООО);</w:t>
      </w:r>
    </w:p>
    <w:p w:rsidR="004E73F1" w:rsidRPr="002F23E3" w:rsidRDefault="004E73F1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Минобрнауки России</w:t>
      </w:r>
      <w:r w:rsidR="002F23E3">
        <w:rPr>
          <w:rFonts w:ascii="Times New Roman" w:hAnsi="Times New Roman" w:cs="Times New Roman"/>
          <w:sz w:val="24"/>
          <w:szCs w:val="24"/>
        </w:rPr>
        <w:t xml:space="preserve"> </w:t>
      </w:r>
      <w:r w:rsidRPr="002F23E3">
        <w:rPr>
          <w:rFonts w:ascii="Times New Roman" w:hAnsi="Times New Roman" w:cs="Times New Roman"/>
          <w:sz w:val="24"/>
          <w:szCs w:val="24"/>
        </w:rPr>
        <w:t>от 17</w:t>
      </w:r>
      <w:r w:rsidR="002F23E3" w:rsidRPr="002F23E3">
        <w:rPr>
          <w:rFonts w:ascii="Times New Roman" w:hAnsi="Times New Roman" w:cs="Times New Roman"/>
          <w:sz w:val="24"/>
          <w:szCs w:val="24"/>
        </w:rPr>
        <w:t>.05.</w:t>
      </w:r>
      <w:r w:rsidRPr="002F23E3">
        <w:rPr>
          <w:rFonts w:ascii="Times New Roman" w:hAnsi="Times New Roman" w:cs="Times New Roman"/>
          <w:sz w:val="24"/>
          <w:szCs w:val="24"/>
        </w:rPr>
        <w:t>2012 № 413 (далее – ФГОС СОО);</w:t>
      </w:r>
    </w:p>
    <w:p w:rsidR="00A11BC6" w:rsidRPr="002F23E3" w:rsidRDefault="004E73F1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23E3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 w:rsidRPr="002F23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23E3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AC6C11">
        <w:rPr>
          <w:rFonts w:ascii="Times New Roman" w:hAnsi="Times New Roman" w:cs="Times New Roman"/>
          <w:sz w:val="24"/>
          <w:szCs w:val="24"/>
        </w:rPr>
        <w:t xml:space="preserve"> </w:t>
      </w:r>
      <w:r w:rsidRPr="002F23E3">
        <w:rPr>
          <w:rFonts w:ascii="Times New Roman" w:hAnsi="Times New Roman" w:cs="Times New Roman"/>
          <w:sz w:val="24"/>
          <w:szCs w:val="24"/>
        </w:rPr>
        <w:t xml:space="preserve">от </w:t>
      </w:r>
      <w:r w:rsidR="00A11BC6" w:rsidRPr="002F23E3">
        <w:rPr>
          <w:rFonts w:ascii="Times New Roman" w:hAnsi="Times New Roman" w:cs="Times New Roman"/>
          <w:sz w:val="24"/>
          <w:szCs w:val="24"/>
        </w:rPr>
        <w:t>18</w:t>
      </w:r>
      <w:r w:rsidR="002F23E3" w:rsidRPr="002F23E3">
        <w:rPr>
          <w:rFonts w:ascii="Times New Roman" w:hAnsi="Times New Roman" w:cs="Times New Roman"/>
          <w:sz w:val="24"/>
          <w:szCs w:val="24"/>
        </w:rPr>
        <w:t>.05.</w:t>
      </w:r>
      <w:r w:rsidR="00A11BC6" w:rsidRPr="002F23E3">
        <w:rPr>
          <w:rFonts w:ascii="Times New Roman" w:hAnsi="Times New Roman" w:cs="Times New Roman"/>
          <w:sz w:val="24"/>
          <w:szCs w:val="24"/>
        </w:rPr>
        <w:t>2023 № 372</w:t>
      </w:r>
      <w:r w:rsidRPr="002F23E3">
        <w:rPr>
          <w:rFonts w:ascii="Times New Roman" w:hAnsi="Times New Roman" w:cs="Times New Roman"/>
          <w:sz w:val="24"/>
          <w:szCs w:val="24"/>
        </w:rPr>
        <w:t xml:space="preserve"> (далее – ФОП НОО);</w:t>
      </w:r>
      <w:r w:rsidR="00A11BC6" w:rsidRPr="002F2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836B5" w:rsidRPr="002F23E3" w:rsidRDefault="000836B5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2F23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23E3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AC6C11">
        <w:rPr>
          <w:rFonts w:ascii="Times New Roman" w:hAnsi="Times New Roman" w:cs="Times New Roman"/>
          <w:sz w:val="24"/>
          <w:szCs w:val="24"/>
        </w:rPr>
        <w:t xml:space="preserve"> </w:t>
      </w:r>
      <w:r w:rsidRPr="002F23E3">
        <w:rPr>
          <w:rFonts w:ascii="Times New Roman" w:hAnsi="Times New Roman" w:cs="Times New Roman"/>
          <w:sz w:val="24"/>
          <w:szCs w:val="24"/>
        </w:rPr>
        <w:t xml:space="preserve">от </w:t>
      </w:r>
      <w:r w:rsidR="00110445" w:rsidRPr="002F23E3">
        <w:rPr>
          <w:rFonts w:ascii="Times New Roman" w:hAnsi="Times New Roman" w:cs="Times New Roman"/>
          <w:sz w:val="24"/>
          <w:szCs w:val="24"/>
        </w:rPr>
        <w:t>18</w:t>
      </w:r>
      <w:r w:rsidR="002F23E3" w:rsidRPr="002F23E3">
        <w:rPr>
          <w:rFonts w:ascii="Times New Roman" w:hAnsi="Times New Roman" w:cs="Times New Roman"/>
          <w:sz w:val="24"/>
          <w:szCs w:val="24"/>
        </w:rPr>
        <w:t>.05.</w:t>
      </w:r>
      <w:r w:rsidR="00110445" w:rsidRPr="002F23E3">
        <w:rPr>
          <w:rFonts w:ascii="Times New Roman" w:hAnsi="Times New Roman" w:cs="Times New Roman"/>
          <w:sz w:val="24"/>
          <w:szCs w:val="24"/>
        </w:rPr>
        <w:t>2023 № 370</w:t>
      </w:r>
      <w:r w:rsidRPr="002F23E3">
        <w:rPr>
          <w:rFonts w:ascii="Times New Roman" w:hAnsi="Times New Roman" w:cs="Times New Roman"/>
          <w:sz w:val="24"/>
          <w:szCs w:val="24"/>
        </w:rPr>
        <w:t xml:space="preserve"> (далее – ФОП ООО);</w:t>
      </w:r>
    </w:p>
    <w:p w:rsidR="004C3A1A" w:rsidRPr="002F23E3" w:rsidRDefault="004C3A1A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2F23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23E3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AC6C11">
        <w:rPr>
          <w:rFonts w:ascii="Times New Roman" w:hAnsi="Times New Roman" w:cs="Times New Roman"/>
          <w:sz w:val="24"/>
          <w:szCs w:val="24"/>
        </w:rPr>
        <w:t xml:space="preserve"> </w:t>
      </w:r>
      <w:r w:rsidRPr="002F23E3">
        <w:rPr>
          <w:rFonts w:ascii="Times New Roman" w:hAnsi="Times New Roman" w:cs="Times New Roman"/>
          <w:sz w:val="24"/>
          <w:szCs w:val="24"/>
        </w:rPr>
        <w:t xml:space="preserve">от </w:t>
      </w:r>
      <w:r w:rsidR="00110445" w:rsidRPr="002F23E3">
        <w:rPr>
          <w:rFonts w:ascii="Times New Roman" w:hAnsi="Times New Roman" w:cs="Times New Roman"/>
          <w:sz w:val="24"/>
          <w:szCs w:val="24"/>
        </w:rPr>
        <w:t>18</w:t>
      </w:r>
      <w:r w:rsidR="002F23E3" w:rsidRPr="002F23E3">
        <w:rPr>
          <w:rFonts w:ascii="Times New Roman" w:hAnsi="Times New Roman" w:cs="Times New Roman"/>
          <w:sz w:val="24"/>
          <w:szCs w:val="24"/>
        </w:rPr>
        <w:t>.05.</w:t>
      </w:r>
      <w:r w:rsidR="00110445" w:rsidRPr="002F23E3">
        <w:rPr>
          <w:rFonts w:ascii="Times New Roman" w:hAnsi="Times New Roman" w:cs="Times New Roman"/>
          <w:sz w:val="24"/>
          <w:szCs w:val="24"/>
        </w:rPr>
        <w:t>2023 № 371</w:t>
      </w:r>
      <w:r w:rsidRPr="002F23E3">
        <w:rPr>
          <w:rFonts w:ascii="Times New Roman" w:hAnsi="Times New Roman" w:cs="Times New Roman"/>
          <w:sz w:val="24"/>
          <w:szCs w:val="24"/>
        </w:rPr>
        <w:t xml:space="preserve"> (далее – ФОП ООО);</w:t>
      </w:r>
    </w:p>
    <w:p w:rsidR="004C3A1A" w:rsidRPr="002F23E3" w:rsidRDefault="004C3A1A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>Порядком заполнения, учета и выдачи аттестатов об основном общем</w:t>
      </w:r>
      <w:r w:rsidR="00AC6C11">
        <w:rPr>
          <w:rFonts w:ascii="Times New Roman" w:hAnsi="Times New Roman" w:cs="Times New Roman"/>
          <w:sz w:val="24"/>
          <w:szCs w:val="24"/>
        </w:rPr>
        <w:t xml:space="preserve"> </w:t>
      </w:r>
      <w:r w:rsidRPr="002F23E3">
        <w:rPr>
          <w:rFonts w:ascii="Times New Roman" w:hAnsi="Times New Roman" w:cs="Times New Roman"/>
          <w:sz w:val="24"/>
          <w:szCs w:val="24"/>
        </w:rPr>
        <w:t xml:space="preserve">и среднем общем образовании и их дубликатов, утвержденным приказом </w:t>
      </w:r>
      <w:proofErr w:type="spellStart"/>
      <w:r w:rsidRPr="002F23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23E3"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="002F23E3" w:rsidRPr="002F23E3">
        <w:rPr>
          <w:rFonts w:ascii="Times New Roman" w:hAnsi="Times New Roman" w:cs="Times New Roman"/>
          <w:sz w:val="24"/>
          <w:szCs w:val="24"/>
        </w:rPr>
        <w:t>0</w:t>
      </w:r>
      <w:r w:rsidRPr="002F23E3">
        <w:rPr>
          <w:rFonts w:ascii="Times New Roman" w:hAnsi="Times New Roman" w:cs="Times New Roman"/>
          <w:sz w:val="24"/>
          <w:szCs w:val="24"/>
        </w:rPr>
        <w:t>5</w:t>
      </w:r>
      <w:r w:rsidR="002F23E3" w:rsidRPr="002F23E3">
        <w:rPr>
          <w:rFonts w:ascii="Times New Roman" w:hAnsi="Times New Roman" w:cs="Times New Roman"/>
          <w:sz w:val="24"/>
          <w:szCs w:val="24"/>
        </w:rPr>
        <w:t>.10.</w:t>
      </w:r>
      <w:r w:rsidRPr="002F23E3">
        <w:rPr>
          <w:rFonts w:ascii="Times New Roman" w:hAnsi="Times New Roman" w:cs="Times New Roman"/>
          <w:sz w:val="24"/>
          <w:szCs w:val="24"/>
        </w:rPr>
        <w:t xml:space="preserve">2020 </w:t>
      </w:r>
      <w:r w:rsidR="00AC6C11">
        <w:rPr>
          <w:rFonts w:ascii="Times New Roman" w:hAnsi="Times New Roman" w:cs="Times New Roman"/>
          <w:sz w:val="24"/>
          <w:szCs w:val="24"/>
        </w:rPr>
        <w:br/>
      </w:r>
      <w:r w:rsidRPr="002F23E3">
        <w:rPr>
          <w:rFonts w:ascii="Times New Roman" w:hAnsi="Times New Roman" w:cs="Times New Roman"/>
          <w:sz w:val="24"/>
          <w:szCs w:val="24"/>
        </w:rPr>
        <w:t>№ 546 (далее – Порядок № 546);</w:t>
      </w:r>
    </w:p>
    <w:p w:rsidR="004C3A1A" w:rsidRPr="002F23E3" w:rsidRDefault="004C3A1A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F23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23E3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DF2BB8" w:rsidRPr="002F23E3">
        <w:rPr>
          <w:rFonts w:ascii="Times New Roman" w:hAnsi="Times New Roman" w:cs="Times New Roman"/>
          <w:sz w:val="24"/>
          <w:szCs w:val="24"/>
        </w:rPr>
        <w:br/>
      </w:r>
      <w:r w:rsidRPr="002F23E3">
        <w:rPr>
          <w:rFonts w:ascii="Times New Roman" w:hAnsi="Times New Roman" w:cs="Times New Roman"/>
          <w:sz w:val="24"/>
          <w:szCs w:val="24"/>
        </w:rPr>
        <w:t>от 22</w:t>
      </w:r>
      <w:r w:rsidR="002F23E3" w:rsidRPr="002F23E3">
        <w:rPr>
          <w:rFonts w:ascii="Times New Roman" w:hAnsi="Times New Roman" w:cs="Times New Roman"/>
          <w:sz w:val="24"/>
          <w:szCs w:val="24"/>
        </w:rPr>
        <w:t>.03.</w:t>
      </w:r>
      <w:r w:rsidRPr="002F23E3">
        <w:rPr>
          <w:rFonts w:ascii="Times New Roman" w:hAnsi="Times New Roman" w:cs="Times New Roman"/>
          <w:sz w:val="24"/>
          <w:szCs w:val="24"/>
        </w:rPr>
        <w:t>2021 № 115</w:t>
      </w:r>
      <w:r w:rsidR="00DF2BB8" w:rsidRPr="002F23E3">
        <w:rPr>
          <w:rFonts w:ascii="Times New Roman" w:hAnsi="Times New Roman" w:cs="Times New Roman"/>
          <w:sz w:val="24"/>
          <w:szCs w:val="24"/>
        </w:rPr>
        <w:t xml:space="preserve"> (далее – Порядок № 115)</w:t>
      </w:r>
      <w:r w:rsidRPr="002F23E3">
        <w:rPr>
          <w:rFonts w:ascii="Times New Roman" w:hAnsi="Times New Roman" w:cs="Times New Roman"/>
          <w:sz w:val="24"/>
          <w:szCs w:val="24"/>
        </w:rPr>
        <w:t>;</w:t>
      </w:r>
    </w:p>
    <w:p w:rsidR="00EA2018" w:rsidRPr="002F23E3" w:rsidRDefault="00692F71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 xml:space="preserve">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приказом Минобрнауки России № 845, </w:t>
      </w:r>
      <w:proofErr w:type="spellStart"/>
      <w:r w:rsidRPr="002F23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23E3">
        <w:rPr>
          <w:rFonts w:ascii="Times New Roman" w:hAnsi="Times New Roman" w:cs="Times New Roman"/>
          <w:sz w:val="24"/>
          <w:szCs w:val="24"/>
        </w:rPr>
        <w:t xml:space="preserve"> России № 369 от 30</w:t>
      </w:r>
      <w:r w:rsidR="002F23E3" w:rsidRPr="002F23E3">
        <w:rPr>
          <w:rFonts w:ascii="Times New Roman" w:hAnsi="Times New Roman" w:cs="Times New Roman"/>
          <w:sz w:val="24"/>
          <w:szCs w:val="24"/>
        </w:rPr>
        <w:t>.07.</w:t>
      </w:r>
      <w:r w:rsidRPr="002F23E3">
        <w:rPr>
          <w:rFonts w:ascii="Times New Roman" w:hAnsi="Times New Roman" w:cs="Times New Roman"/>
          <w:sz w:val="24"/>
          <w:szCs w:val="24"/>
        </w:rPr>
        <w:t>2020</w:t>
      </w:r>
      <w:r w:rsidR="002F23E3" w:rsidRPr="002F23E3">
        <w:rPr>
          <w:rFonts w:ascii="Times New Roman" w:hAnsi="Times New Roman" w:cs="Times New Roman"/>
          <w:sz w:val="24"/>
          <w:szCs w:val="24"/>
        </w:rPr>
        <w:t xml:space="preserve"> </w:t>
      </w:r>
      <w:r w:rsidR="00F11C35" w:rsidRPr="002F23E3">
        <w:rPr>
          <w:rFonts w:ascii="Times New Roman" w:hAnsi="Times New Roman" w:cs="Times New Roman"/>
          <w:sz w:val="24"/>
          <w:szCs w:val="24"/>
        </w:rPr>
        <w:t>(далее –</w:t>
      </w:r>
      <w:r w:rsidR="00AC6C11">
        <w:rPr>
          <w:rFonts w:ascii="Times New Roman" w:hAnsi="Times New Roman" w:cs="Times New Roman"/>
          <w:sz w:val="24"/>
          <w:szCs w:val="24"/>
        </w:rPr>
        <w:t xml:space="preserve"> </w:t>
      </w:r>
      <w:r w:rsidR="00F11C35" w:rsidRPr="002F23E3">
        <w:rPr>
          <w:rFonts w:ascii="Times New Roman" w:hAnsi="Times New Roman" w:cs="Times New Roman"/>
          <w:sz w:val="24"/>
          <w:szCs w:val="24"/>
        </w:rPr>
        <w:t>Порядок № 845/369)</w:t>
      </w:r>
      <w:r w:rsidR="00EA2018" w:rsidRPr="002F23E3">
        <w:rPr>
          <w:rFonts w:ascii="Times New Roman" w:hAnsi="Times New Roman" w:cs="Times New Roman"/>
          <w:sz w:val="24"/>
          <w:szCs w:val="24"/>
        </w:rPr>
        <w:t>;</w:t>
      </w:r>
    </w:p>
    <w:p w:rsidR="00692F71" w:rsidRPr="002F23E3" w:rsidRDefault="00EA2018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>Правилами проведения мероприятий по оценке качества образования, утвержденными постановлением Правительства Российской Федерации</w:t>
      </w:r>
      <w:r w:rsidR="00AC6C11">
        <w:rPr>
          <w:rFonts w:ascii="Times New Roman" w:hAnsi="Times New Roman" w:cs="Times New Roman"/>
          <w:sz w:val="24"/>
          <w:szCs w:val="24"/>
        </w:rPr>
        <w:t xml:space="preserve"> </w:t>
      </w:r>
      <w:r w:rsidRPr="002F23E3">
        <w:rPr>
          <w:rFonts w:ascii="Times New Roman" w:hAnsi="Times New Roman" w:cs="Times New Roman"/>
          <w:sz w:val="24"/>
          <w:szCs w:val="24"/>
        </w:rPr>
        <w:t>от 30</w:t>
      </w:r>
      <w:r w:rsidR="002F23E3" w:rsidRPr="002F23E3">
        <w:rPr>
          <w:rFonts w:ascii="Times New Roman" w:hAnsi="Times New Roman" w:cs="Times New Roman"/>
          <w:sz w:val="24"/>
          <w:szCs w:val="24"/>
        </w:rPr>
        <w:t>.04.</w:t>
      </w:r>
      <w:r w:rsidRPr="002F23E3">
        <w:rPr>
          <w:rFonts w:ascii="Times New Roman" w:hAnsi="Times New Roman" w:cs="Times New Roman"/>
          <w:sz w:val="24"/>
          <w:szCs w:val="24"/>
        </w:rPr>
        <w:t xml:space="preserve">2024 № 556 (далее – Правила </w:t>
      </w:r>
      <w:r w:rsidR="00AC6C11">
        <w:rPr>
          <w:rFonts w:ascii="Times New Roman" w:hAnsi="Times New Roman" w:cs="Times New Roman"/>
          <w:sz w:val="24"/>
          <w:szCs w:val="24"/>
        </w:rPr>
        <w:br/>
      </w:r>
      <w:r w:rsidRPr="002F23E3">
        <w:rPr>
          <w:rFonts w:ascii="Times New Roman" w:hAnsi="Times New Roman" w:cs="Times New Roman"/>
          <w:sz w:val="24"/>
          <w:szCs w:val="24"/>
        </w:rPr>
        <w:t>№ 556)</w:t>
      </w:r>
      <w:r w:rsidR="00F11C35" w:rsidRPr="002F23E3">
        <w:rPr>
          <w:rFonts w:ascii="Times New Roman" w:hAnsi="Times New Roman" w:cs="Times New Roman"/>
          <w:sz w:val="24"/>
          <w:szCs w:val="24"/>
        </w:rPr>
        <w:t>.</w:t>
      </w:r>
    </w:p>
    <w:p w:rsidR="002815CA" w:rsidRPr="002F23E3" w:rsidRDefault="002815CA" w:rsidP="002F23E3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3E3">
        <w:rPr>
          <w:rFonts w:ascii="Times New Roman" w:hAnsi="Times New Roman" w:cs="Times New Roman"/>
          <w:sz w:val="24"/>
          <w:szCs w:val="24"/>
        </w:rPr>
        <w:t>При разработке Положения учтены методические рекомендации</w:t>
      </w:r>
      <w:r w:rsidR="00AC6C11">
        <w:rPr>
          <w:rFonts w:ascii="Times New Roman" w:hAnsi="Times New Roman" w:cs="Times New Roman"/>
          <w:sz w:val="24"/>
          <w:szCs w:val="24"/>
        </w:rPr>
        <w:t xml:space="preserve"> </w:t>
      </w:r>
      <w:r w:rsidRPr="002F23E3">
        <w:rPr>
          <w:rFonts w:ascii="Times New Roman" w:hAnsi="Times New Roman" w:cs="Times New Roman"/>
          <w:sz w:val="24"/>
          <w:szCs w:val="24"/>
        </w:rPr>
        <w:t xml:space="preserve">по </w:t>
      </w:r>
      <w:r w:rsidR="00EF5CFF" w:rsidRPr="002F23E3">
        <w:rPr>
          <w:rFonts w:ascii="Times New Roman" w:hAnsi="Times New Roman" w:cs="Times New Roman"/>
          <w:sz w:val="24"/>
          <w:szCs w:val="24"/>
        </w:rPr>
        <w:t xml:space="preserve">системе оценки достижения </w:t>
      </w:r>
      <w:r w:rsidR="00AC6C11">
        <w:rPr>
          <w:rFonts w:ascii="Times New Roman" w:hAnsi="Times New Roman" w:cs="Times New Roman"/>
          <w:sz w:val="24"/>
          <w:szCs w:val="24"/>
        </w:rPr>
        <w:t>уча</w:t>
      </w:r>
      <w:r w:rsidR="00EF5CFF" w:rsidRPr="002F23E3">
        <w:rPr>
          <w:rFonts w:ascii="Times New Roman" w:hAnsi="Times New Roman" w:cs="Times New Roman"/>
          <w:sz w:val="24"/>
          <w:szCs w:val="24"/>
        </w:rPr>
        <w:t>щимися планируемых результатов освоения образовательных программ начального общего, основного общего</w:t>
      </w:r>
      <w:r w:rsidR="00AC6C11">
        <w:rPr>
          <w:rFonts w:ascii="Times New Roman" w:hAnsi="Times New Roman" w:cs="Times New Roman"/>
          <w:sz w:val="24"/>
          <w:szCs w:val="24"/>
        </w:rPr>
        <w:t xml:space="preserve"> </w:t>
      </w:r>
      <w:r w:rsidR="00EF5CFF" w:rsidRPr="002F23E3"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 </w:t>
      </w:r>
      <w:r w:rsidRPr="002F23E3">
        <w:rPr>
          <w:rFonts w:ascii="Times New Roman" w:hAnsi="Times New Roman" w:cs="Times New Roman"/>
          <w:sz w:val="24"/>
          <w:szCs w:val="24"/>
        </w:rPr>
        <w:t xml:space="preserve">(письмо </w:t>
      </w:r>
      <w:proofErr w:type="spellStart"/>
      <w:r w:rsidRPr="002F23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23E3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AC6C11">
        <w:rPr>
          <w:rFonts w:ascii="Times New Roman" w:hAnsi="Times New Roman" w:cs="Times New Roman"/>
          <w:sz w:val="24"/>
          <w:szCs w:val="24"/>
        </w:rPr>
        <w:br/>
      </w:r>
      <w:r w:rsidRPr="002F23E3">
        <w:rPr>
          <w:rFonts w:ascii="Times New Roman" w:hAnsi="Times New Roman" w:cs="Times New Roman"/>
          <w:sz w:val="24"/>
          <w:szCs w:val="24"/>
        </w:rPr>
        <w:t xml:space="preserve">от </w:t>
      </w:r>
      <w:r w:rsidR="00C204EB" w:rsidRPr="002F23E3">
        <w:rPr>
          <w:rFonts w:ascii="Times New Roman" w:hAnsi="Times New Roman" w:cs="Times New Roman"/>
          <w:sz w:val="24"/>
          <w:szCs w:val="24"/>
        </w:rPr>
        <w:t>13</w:t>
      </w:r>
      <w:r w:rsidR="002F23E3" w:rsidRPr="002F23E3">
        <w:rPr>
          <w:rFonts w:ascii="Times New Roman" w:hAnsi="Times New Roman" w:cs="Times New Roman"/>
          <w:sz w:val="24"/>
          <w:szCs w:val="24"/>
        </w:rPr>
        <w:t>.01.</w:t>
      </w:r>
      <w:r w:rsidR="00C204EB" w:rsidRPr="002F23E3">
        <w:rPr>
          <w:rFonts w:ascii="Times New Roman" w:hAnsi="Times New Roman" w:cs="Times New Roman"/>
          <w:sz w:val="24"/>
          <w:szCs w:val="24"/>
        </w:rPr>
        <w:t>202</w:t>
      </w:r>
      <w:r w:rsidR="00EF5CFF" w:rsidRPr="002F23E3">
        <w:rPr>
          <w:rFonts w:ascii="Times New Roman" w:hAnsi="Times New Roman" w:cs="Times New Roman"/>
          <w:sz w:val="24"/>
          <w:szCs w:val="24"/>
        </w:rPr>
        <w:t>3 № 03-49</w:t>
      </w:r>
      <w:r w:rsidRPr="002F23E3">
        <w:rPr>
          <w:rFonts w:ascii="Times New Roman" w:hAnsi="Times New Roman" w:cs="Times New Roman"/>
          <w:sz w:val="24"/>
          <w:szCs w:val="24"/>
        </w:rPr>
        <w:t xml:space="preserve"> «О направлении </w:t>
      </w:r>
      <w:r w:rsidR="00EF5CFF" w:rsidRPr="002F23E3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Pr="002F23E3">
        <w:rPr>
          <w:rFonts w:ascii="Times New Roman" w:hAnsi="Times New Roman" w:cs="Times New Roman"/>
          <w:sz w:val="24"/>
          <w:szCs w:val="24"/>
        </w:rPr>
        <w:t>»</w:t>
      </w:r>
      <w:r w:rsidR="00432B2B" w:rsidRPr="002F23E3">
        <w:rPr>
          <w:rFonts w:ascii="Times New Roman" w:hAnsi="Times New Roman" w:cs="Times New Roman"/>
          <w:sz w:val="24"/>
          <w:szCs w:val="24"/>
        </w:rPr>
        <w:t>, далее – методические рекомендации</w:t>
      </w:r>
      <w:r w:rsidRPr="002F23E3">
        <w:rPr>
          <w:rFonts w:ascii="Times New Roman" w:hAnsi="Times New Roman" w:cs="Times New Roman"/>
          <w:sz w:val="24"/>
          <w:szCs w:val="24"/>
        </w:rPr>
        <w:t>).</w:t>
      </w:r>
    </w:p>
    <w:p w:rsidR="000D0AB0" w:rsidRPr="002F23E3" w:rsidRDefault="005C7FA0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E3">
        <w:rPr>
          <w:rFonts w:ascii="Times New Roman" w:hAnsi="Times New Roman" w:cs="Times New Roman"/>
          <w:sz w:val="24"/>
          <w:szCs w:val="24"/>
        </w:rPr>
        <w:lastRenderedPageBreak/>
        <w:t>1.2. Положение является локальным нормативным актом</w:t>
      </w:r>
      <w:r w:rsidR="000D0AB0" w:rsidRPr="002F23E3">
        <w:rPr>
          <w:rFonts w:ascii="Times New Roman" w:hAnsi="Times New Roman" w:cs="Times New Roman"/>
          <w:sz w:val="24"/>
          <w:szCs w:val="24"/>
        </w:rPr>
        <w:t xml:space="preserve"> </w:t>
      </w:r>
      <w:r w:rsidR="002F23E3" w:rsidRPr="002F23E3">
        <w:rPr>
          <w:rFonts w:ascii="Times New Roman" w:hAnsi="Times New Roman" w:cs="Times New Roman"/>
          <w:sz w:val="24"/>
          <w:szCs w:val="24"/>
        </w:rPr>
        <w:t>МБОУ СШ № 1</w:t>
      </w:r>
      <w:r w:rsidRPr="002F23E3">
        <w:rPr>
          <w:rFonts w:ascii="Times New Roman" w:hAnsi="Times New Roman" w:cs="Times New Roman"/>
          <w:sz w:val="24"/>
          <w:szCs w:val="24"/>
        </w:rPr>
        <w:t>, регламентирующим</w:t>
      </w:r>
      <w:r w:rsidR="00F11C35" w:rsidRPr="002F23E3">
        <w:rPr>
          <w:rFonts w:ascii="Times New Roman" w:hAnsi="Times New Roman" w:cs="Times New Roman"/>
          <w:sz w:val="24"/>
          <w:szCs w:val="24"/>
        </w:rPr>
        <w:t xml:space="preserve"> систему оценки достижения </w:t>
      </w:r>
      <w:r w:rsidR="002F23E3" w:rsidRPr="002F23E3">
        <w:rPr>
          <w:rFonts w:ascii="Times New Roman" w:hAnsi="Times New Roman" w:cs="Times New Roman"/>
          <w:sz w:val="24"/>
          <w:szCs w:val="24"/>
        </w:rPr>
        <w:t>уча</w:t>
      </w:r>
      <w:r w:rsidR="00F11C35" w:rsidRPr="002F23E3">
        <w:rPr>
          <w:rFonts w:ascii="Times New Roman" w:hAnsi="Times New Roman" w:cs="Times New Roman"/>
          <w:sz w:val="24"/>
          <w:szCs w:val="24"/>
        </w:rPr>
        <w:t xml:space="preserve">щимися планируемых результатов освоения образовательных программ начального общего, основного общего и среднего общего образования в </w:t>
      </w:r>
      <w:r w:rsidR="002F23E3" w:rsidRPr="002F23E3">
        <w:rPr>
          <w:rFonts w:ascii="Times New Roman" w:hAnsi="Times New Roman" w:cs="Times New Roman"/>
          <w:sz w:val="24"/>
          <w:szCs w:val="24"/>
        </w:rPr>
        <w:t>МБОУ СШ № 1</w:t>
      </w:r>
      <w:r w:rsidR="00F11C35" w:rsidRPr="002F23E3">
        <w:rPr>
          <w:rFonts w:ascii="Times New Roman" w:hAnsi="Times New Roman" w:cs="Times New Roman"/>
          <w:sz w:val="24"/>
          <w:szCs w:val="24"/>
        </w:rPr>
        <w:t>,</w:t>
      </w:r>
      <w:r w:rsidR="00AA13F8" w:rsidRPr="002F23E3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Pr="002F23E3">
        <w:rPr>
          <w:rFonts w:ascii="Times New Roman" w:hAnsi="Times New Roman" w:cs="Times New Roman"/>
          <w:sz w:val="24"/>
          <w:szCs w:val="24"/>
        </w:rPr>
        <w:t xml:space="preserve"> </w:t>
      </w:r>
      <w:r w:rsidR="00DE76AB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периодичность и порядок текущего контроля успеваемости и промежуточной аттестации обучающихся</w:t>
      </w:r>
      <w:r w:rsidR="000D0AB0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37C" w:rsidRPr="002F23E3" w:rsidRDefault="00516EC1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CF0260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и целями оценочной деятельности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F23E3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="00BF43AB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оценки) являются: </w:t>
      </w:r>
    </w:p>
    <w:p w:rsidR="00A3237C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образовательных достижений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на различных этапах обучения как основа их промежуточной и итоговой аттестации, а также основа процедур внутреннего мониторинга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мониторинговых исследований муниципального, регионального и федерального уровней; </w:t>
      </w:r>
    </w:p>
    <w:p w:rsidR="00A3237C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результатов деятельности педагогических работников как основа аттестационных процедур; </w:t>
      </w:r>
    </w:p>
    <w:p w:rsidR="001867E8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результатов деятельности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 1 </w:t>
      </w:r>
      <w:r w:rsidR="00A3237C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основа аккредитационных процедур.</w:t>
      </w:r>
    </w:p>
    <w:p w:rsidR="00E57825" w:rsidRPr="002F23E3" w:rsidRDefault="00E57825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 1 </w:t>
      </w:r>
      <w:r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реализуются системно-деятельностный, уровневый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комплексный подходы к оценке образовательных достижений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щихся. </w:t>
      </w:r>
    </w:p>
    <w:p w:rsidR="00F07296" w:rsidRPr="002F23E3" w:rsidRDefault="004253B6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1867E8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250E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включает процедуры внутренней и внешней оценки.</w:t>
      </w:r>
    </w:p>
    <w:p w:rsidR="009351A4" w:rsidRPr="002F23E3" w:rsidRDefault="004253B6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F07296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351A4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Внутренняя оценка включает: </w:t>
      </w:r>
    </w:p>
    <w:p w:rsidR="00901972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стартовую диагностику; </w:t>
      </w:r>
    </w:p>
    <w:p w:rsidR="00901972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текущую и тематическую оценку; </w:t>
      </w:r>
    </w:p>
    <w:p w:rsidR="00901972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итоговую оценку; </w:t>
      </w:r>
    </w:p>
    <w:p w:rsidR="00901972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промежуточную аттестацию; </w:t>
      </w:r>
    </w:p>
    <w:p w:rsidR="00901972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наблюдение; </w:t>
      </w:r>
    </w:p>
    <w:p w:rsidR="00901972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мониторинг образовательных достижений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щихся. </w:t>
      </w:r>
    </w:p>
    <w:p w:rsidR="00A27C70" w:rsidRPr="002F23E3" w:rsidRDefault="009351A4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E3">
        <w:rPr>
          <w:rFonts w:ascii="Times New Roman" w:hAnsi="Times New Roman" w:cs="Times New Roman"/>
          <w:sz w:val="24"/>
          <w:szCs w:val="24"/>
        </w:rPr>
        <w:t>1</w:t>
      </w:r>
      <w:r w:rsidR="004253B6" w:rsidRPr="002F23E3">
        <w:rPr>
          <w:rFonts w:ascii="Times New Roman" w:hAnsi="Times New Roman" w:cs="Times New Roman"/>
          <w:sz w:val="24"/>
          <w:szCs w:val="24"/>
        </w:rPr>
        <w:t>.7</w:t>
      </w:r>
      <w:r w:rsidRPr="002F23E3">
        <w:rPr>
          <w:rFonts w:ascii="Times New Roman" w:hAnsi="Times New Roman" w:cs="Times New Roman"/>
          <w:sz w:val="24"/>
          <w:szCs w:val="24"/>
        </w:rPr>
        <w:t xml:space="preserve">. </w:t>
      </w:r>
      <w:r w:rsidR="00A27C70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оценка включает: </w:t>
      </w:r>
    </w:p>
    <w:p w:rsidR="00901972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7C70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независимую оценку качества 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A27C70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7C70" w:rsidRPr="002F23E3" w:rsidRDefault="003A49CB" w:rsidP="002F23E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01972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итоговую аттестацию.</w:t>
      </w:r>
      <w:r w:rsidR="00A27C70" w:rsidRPr="002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7C70" w:rsidRPr="001424EB" w:rsidRDefault="00A27C70" w:rsidP="00A2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81" w:rsidRPr="00AC6C11" w:rsidRDefault="00C04F4C" w:rsidP="00AC6C11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C1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C6C11">
        <w:rPr>
          <w:rFonts w:ascii="Times New Roman" w:hAnsi="Times New Roman" w:cs="Times New Roman"/>
          <w:sz w:val="24"/>
          <w:szCs w:val="24"/>
        </w:rPr>
        <w:t xml:space="preserve"> </w:t>
      </w:r>
      <w:r w:rsidRPr="00AC6C11">
        <w:rPr>
          <w:rFonts w:ascii="Times New Roman" w:hAnsi="Times New Roman" w:cs="Times New Roman"/>
          <w:b/>
          <w:bCs/>
          <w:sz w:val="24"/>
          <w:szCs w:val="24"/>
        </w:rPr>
        <w:t>Процедуры</w:t>
      </w:r>
      <w:r w:rsidR="00067E81" w:rsidRPr="00AC6C11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внутренней оценки</w:t>
      </w:r>
    </w:p>
    <w:p w:rsidR="00441DA1" w:rsidRPr="00AC6C11" w:rsidRDefault="00441DA1" w:rsidP="00AC6C1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E81" w:rsidRPr="00AC6C11" w:rsidRDefault="00067E81" w:rsidP="00AC6C1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 Стартовая диагностика</w:t>
      </w:r>
    </w:p>
    <w:p w:rsidR="00067E81" w:rsidRPr="00AC6C11" w:rsidRDefault="00136BC9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проводится</w:t>
      </w:r>
      <w:r w:rsidR="009E113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1-го, 5-го и 10-го классов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оценки готовности к обучению на соответствующем уровне общего образования</w:t>
      </w:r>
      <w:r w:rsidR="001C757A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9E2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 контрольных мероприятий</w:t>
      </w:r>
      <w:r w:rsidR="00E92E13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к образовательным программам начального общего, основного общего и среднего общего образования)</w:t>
      </w:r>
      <w:r w:rsidR="00A379E2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как основа (точка отсчета)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динамики образовательных достижений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9E113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43AB" w:rsidRPr="00DD5F48" w:rsidRDefault="00BF43AB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D5F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Стартовая диагностика</w:t>
      </w:r>
      <w:r w:rsidR="00072379" w:rsidRPr="00DD5F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проводится по следующим учебным предметам:</w:t>
      </w:r>
    </w:p>
    <w:p w:rsidR="00072379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69F4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в 1-ом классе</w:t>
      </w:r>
      <w:r w:rsidR="00072379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7A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9F4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BBB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="006817A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1D6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="006817A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17A1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69F4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в 5-ом классе</w:t>
      </w:r>
      <w:r w:rsidR="006817A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9F4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17A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9F4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литература, иностранный язык, математика;</w:t>
      </w:r>
    </w:p>
    <w:p w:rsidR="00BB69F4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69F4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10-ом классе – русский язык, литература, математика, история.</w:t>
      </w:r>
    </w:p>
    <w:p w:rsidR="00840601" w:rsidRPr="00DD5F48" w:rsidRDefault="00840601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D5F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Стартовая диагностика проводится в следующих формах:</w:t>
      </w:r>
    </w:p>
    <w:p w:rsidR="00E25BBB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5BBB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и (или) коллективное собеседование;</w:t>
      </w:r>
    </w:p>
    <w:p w:rsidR="00840601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5526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r w:rsidR="0084060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сказ;</w:t>
      </w:r>
    </w:p>
    <w:p w:rsidR="00840601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060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работа;</w:t>
      </w:r>
    </w:p>
    <w:p w:rsidR="00840601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060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тест;</w:t>
      </w:r>
    </w:p>
    <w:p w:rsidR="00840601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060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диктант;</w:t>
      </w:r>
    </w:p>
    <w:p w:rsidR="00840601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060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 с грамматическим заданием;</w:t>
      </w:r>
    </w:p>
    <w:p w:rsidR="00840601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060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работа;</w:t>
      </w:r>
    </w:p>
    <w:p w:rsidR="00840601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060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сочинение;</w:t>
      </w:r>
    </w:p>
    <w:p w:rsidR="00840601" w:rsidRPr="00AC6C11" w:rsidRDefault="00DD5F4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060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изложение.</w:t>
      </w:r>
    </w:p>
    <w:p w:rsidR="0093331E" w:rsidRPr="00AC6C11" w:rsidRDefault="0093331E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о формах и графике проведения стартовой диагностики ежегодно принимается педагогическим советом до 1 сентября текущего года, утверждается приказом директора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 1 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доводится до сведения всех участников образовательных отношений путем размещения информации на официальном сайте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</w:t>
      </w:r>
      <w:r w:rsidR="00087FE1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коммуникационной сети «Интернет».</w:t>
      </w:r>
    </w:p>
    <w:p w:rsidR="004F5B7E" w:rsidRPr="00AC6C11" w:rsidRDefault="00083B91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оценки в 1</w:t>
      </w:r>
      <w:r w:rsidR="00171C8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-ом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 рамках стартовой диагностики является сформированность предпосылок учебной деятельности, готовность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овладению чтением, грамотой и счетом.</w:t>
      </w:r>
      <w:r w:rsidR="004F5B7E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Стартовая диагностика в 1-ом классе может проводиться педагогическими работниками с целью оценки готовности к изучению отдельных предметов (разделов). </w:t>
      </w:r>
    </w:p>
    <w:p w:rsidR="000865D3" w:rsidRPr="00AC6C11" w:rsidRDefault="00083B91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C8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оценки в 5-ом и 10-ом классах в рамках стартовой диагностики служит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171C8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перациями.</w:t>
      </w:r>
    </w:p>
    <w:p w:rsidR="000865D3" w:rsidRPr="00AC6C11" w:rsidRDefault="000865D3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стартовой диагностики являются основанием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корректировки учебных программ и индивидуализации учебного процесса</w:t>
      </w:r>
      <w:r w:rsidR="001C757A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влия</w:t>
      </w:r>
      <w:r w:rsidR="000D47F5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на </w:t>
      </w:r>
      <w:r w:rsidR="00B2053E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четвертные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757A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9F4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полугодовые </w:t>
      </w:r>
      <w:r w:rsidR="000D47F5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</w:t>
      </w:r>
      <w:r w:rsidR="00BE20DE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E20DE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74ED" w:rsidRPr="00DD5F48" w:rsidRDefault="001956F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D5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</w:t>
      </w:r>
      <w:r w:rsidR="008A74ED" w:rsidRPr="00DD5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Текущая и тематическая оценки</w:t>
      </w:r>
    </w:p>
    <w:p w:rsidR="00DD556D" w:rsidRPr="00AC6C11" w:rsidRDefault="002518AD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DD556D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Оценка предметных результатов.</w:t>
      </w:r>
    </w:p>
    <w:p w:rsidR="00167E24" w:rsidRPr="00AC6C11" w:rsidRDefault="00167E24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осуществляется педагогическим работником в ходе процедур текущего, тематического, промежуто</w:t>
      </w:r>
      <w:r w:rsidR="008E7E5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чного</w:t>
      </w:r>
      <w:r w:rsid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E5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итогового контроля</w:t>
      </w:r>
      <w:r w:rsidR="0093370A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6DBF" w:rsidRPr="00AC6C11" w:rsidRDefault="00376DBF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осуществляется по пятибалльной системе:</w:t>
      </w:r>
    </w:p>
    <w:p w:rsidR="003D58E4" w:rsidRPr="00AC6C11" w:rsidRDefault="003A49CB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58E4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«результат отсутствует» – отметка «1»; </w:t>
      </w:r>
    </w:p>
    <w:p w:rsidR="00376DBF" w:rsidRPr="00AC6C11" w:rsidRDefault="003A49CB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6DB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«неудовлетворительно» </w:t>
      </w:r>
      <w:r w:rsidR="00852DB9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76DB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отметка «2»;</w:t>
      </w:r>
    </w:p>
    <w:p w:rsidR="00376DBF" w:rsidRPr="00AC6C11" w:rsidRDefault="003A49CB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6DB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«удовлетворительно» </w:t>
      </w:r>
      <w:r w:rsidR="00852DB9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76DB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отметка «3»;</w:t>
      </w:r>
    </w:p>
    <w:p w:rsidR="00376DBF" w:rsidRPr="00AC6C11" w:rsidRDefault="003A49CB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6DB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</w:t>
      </w:r>
      <w:r w:rsidR="00852DB9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76DBF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отметка «4»;</w:t>
      </w:r>
    </w:p>
    <w:p w:rsidR="00376DBF" w:rsidRPr="00AC6C11" w:rsidRDefault="003A49CB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2DB9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– отметка «5».</w:t>
      </w:r>
    </w:p>
    <w:p w:rsidR="003B341A" w:rsidRPr="00AC6C11" w:rsidRDefault="000B5980" w:rsidP="00AC6C1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C11">
        <w:rPr>
          <w:rFonts w:ascii="Times New Roman" w:hAnsi="Times New Roman" w:cs="Times New Roman"/>
          <w:sz w:val="24"/>
          <w:szCs w:val="24"/>
        </w:rPr>
        <w:t xml:space="preserve">В первом классе обучение проводится без балльного оценивания знаний </w:t>
      </w:r>
      <w:r w:rsidR="00AC6C11">
        <w:rPr>
          <w:rFonts w:ascii="Times New Roman" w:hAnsi="Times New Roman" w:cs="Times New Roman"/>
          <w:sz w:val="24"/>
          <w:szCs w:val="24"/>
        </w:rPr>
        <w:t>уча</w:t>
      </w:r>
      <w:r w:rsidRPr="00AC6C11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2E636E">
        <w:rPr>
          <w:rFonts w:ascii="Times New Roman" w:hAnsi="Times New Roman" w:cs="Times New Roman"/>
          <w:sz w:val="24"/>
          <w:szCs w:val="24"/>
        </w:rPr>
        <w:br/>
      </w:r>
      <w:r w:rsidRPr="00AC6C11">
        <w:rPr>
          <w:rFonts w:ascii="Times New Roman" w:hAnsi="Times New Roman" w:cs="Times New Roman"/>
          <w:sz w:val="24"/>
          <w:szCs w:val="24"/>
        </w:rPr>
        <w:t>и домашних заданий.</w:t>
      </w:r>
      <w:r w:rsidR="00F54AFF" w:rsidRPr="00AC6C11">
        <w:rPr>
          <w:rFonts w:ascii="Times New Roman" w:hAnsi="Times New Roman" w:cs="Times New Roman"/>
          <w:sz w:val="24"/>
          <w:szCs w:val="24"/>
        </w:rPr>
        <w:t xml:space="preserve"> </w:t>
      </w:r>
      <w:r w:rsidR="00924448" w:rsidRPr="00AC6C11">
        <w:rPr>
          <w:rFonts w:ascii="Times New Roman" w:hAnsi="Times New Roman" w:cs="Times New Roman"/>
          <w:sz w:val="24"/>
          <w:szCs w:val="24"/>
        </w:rPr>
        <w:t>Освоение общеобразовательной программы за первый класс, в том числе отдельной части или всего объема учебного пред</w:t>
      </w:r>
      <w:r w:rsidR="00DD335F" w:rsidRPr="00AC6C11">
        <w:rPr>
          <w:rFonts w:ascii="Times New Roman" w:hAnsi="Times New Roman" w:cs="Times New Roman"/>
          <w:sz w:val="24"/>
          <w:szCs w:val="24"/>
        </w:rPr>
        <w:t>мета, курса</w:t>
      </w:r>
      <w:r w:rsidR="00924448" w:rsidRPr="00AC6C11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программы, сопровождается фиксацией в</w:t>
      </w:r>
      <w:r w:rsidR="00AC6C11">
        <w:rPr>
          <w:rFonts w:ascii="Times New Roman" w:hAnsi="Times New Roman" w:cs="Times New Roman"/>
          <w:sz w:val="24"/>
          <w:szCs w:val="24"/>
        </w:rPr>
        <w:t xml:space="preserve"> </w:t>
      </w:r>
      <w:r w:rsidR="00404727">
        <w:rPr>
          <w:rFonts w:ascii="Times New Roman" w:hAnsi="Times New Roman" w:cs="Times New Roman"/>
          <w:sz w:val="24"/>
          <w:szCs w:val="24"/>
        </w:rPr>
        <w:t>электронном</w:t>
      </w:r>
      <w:r w:rsidR="00924448" w:rsidRPr="00AC6C11">
        <w:rPr>
          <w:rFonts w:ascii="Times New Roman" w:hAnsi="Times New Roman" w:cs="Times New Roman"/>
          <w:sz w:val="24"/>
          <w:szCs w:val="24"/>
        </w:rPr>
        <w:t xml:space="preserve"> журнале следующих записей:</w:t>
      </w:r>
      <w:r w:rsidR="00416C68" w:rsidRPr="00AC6C11">
        <w:rPr>
          <w:rFonts w:ascii="Times New Roman" w:hAnsi="Times New Roman" w:cs="Times New Roman"/>
          <w:sz w:val="24"/>
          <w:szCs w:val="24"/>
        </w:rPr>
        <w:t xml:space="preserve"> «зачтено» </w:t>
      </w:r>
      <w:r w:rsidR="00416C68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16C68" w:rsidRPr="00AC6C11">
        <w:rPr>
          <w:rFonts w:ascii="Times New Roman" w:hAnsi="Times New Roman" w:cs="Times New Roman"/>
          <w:sz w:val="24"/>
          <w:szCs w:val="24"/>
        </w:rPr>
        <w:t xml:space="preserve"> сокращенное «</w:t>
      </w:r>
      <w:proofErr w:type="spellStart"/>
      <w:r w:rsidR="00416C68" w:rsidRPr="00AC6C11">
        <w:rPr>
          <w:rFonts w:ascii="Times New Roman" w:hAnsi="Times New Roman" w:cs="Times New Roman"/>
          <w:sz w:val="24"/>
          <w:szCs w:val="24"/>
        </w:rPr>
        <w:t>зач</w:t>
      </w:r>
      <w:proofErr w:type="spellEnd"/>
      <w:r w:rsidR="00416C68" w:rsidRPr="00AC6C11">
        <w:rPr>
          <w:rFonts w:ascii="Times New Roman" w:hAnsi="Times New Roman" w:cs="Times New Roman"/>
          <w:sz w:val="24"/>
          <w:szCs w:val="24"/>
        </w:rPr>
        <w:t xml:space="preserve">.», «не зачтено» </w:t>
      </w:r>
      <w:r w:rsidR="00DD02DA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16C68" w:rsidRPr="00AC6C11">
        <w:rPr>
          <w:rFonts w:ascii="Times New Roman" w:hAnsi="Times New Roman" w:cs="Times New Roman"/>
          <w:sz w:val="24"/>
          <w:szCs w:val="24"/>
        </w:rPr>
        <w:t xml:space="preserve"> «не </w:t>
      </w:r>
      <w:proofErr w:type="spellStart"/>
      <w:r w:rsidR="00416C68" w:rsidRPr="00AC6C11">
        <w:rPr>
          <w:rFonts w:ascii="Times New Roman" w:hAnsi="Times New Roman" w:cs="Times New Roman"/>
          <w:sz w:val="24"/>
          <w:szCs w:val="24"/>
        </w:rPr>
        <w:t>зач</w:t>
      </w:r>
      <w:proofErr w:type="spellEnd"/>
      <w:r w:rsidR="00416C68" w:rsidRPr="00AC6C11">
        <w:rPr>
          <w:rFonts w:ascii="Times New Roman" w:hAnsi="Times New Roman" w:cs="Times New Roman"/>
          <w:sz w:val="24"/>
          <w:szCs w:val="24"/>
        </w:rPr>
        <w:t xml:space="preserve">.». </w:t>
      </w:r>
    </w:p>
    <w:p w:rsidR="00DD335F" w:rsidRPr="00AC6C11" w:rsidRDefault="00DD335F" w:rsidP="00AC6C1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C11">
        <w:rPr>
          <w:rFonts w:ascii="Times New Roman" w:hAnsi="Times New Roman" w:cs="Times New Roman"/>
          <w:sz w:val="24"/>
          <w:szCs w:val="24"/>
        </w:rPr>
        <w:t>Особенности оценки предметных результатов по отдельному учебному предмету, курсу, модулю фиксируются в приложениях к основным общеобразовательным программам.</w:t>
      </w:r>
    </w:p>
    <w:p w:rsidR="00DD335F" w:rsidRPr="00AC6C11" w:rsidRDefault="00DD335F" w:rsidP="00AC6C1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C11">
        <w:rPr>
          <w:rFonts w:ascii="Times New Roman" w:hAnsi="Times New Roman" w:cs="Times New Roman"/>
          <w:sz w:val="24"/>
          <w:szCs w:val="24"/>
        </w:rPr>
        <w:t xml:space="preserve">Описание оценки предметных результатов по отдельному учебному предмету </w:t>
      </w:r>
      <w:r w:rsidR="00E13E4B" w:rsidRPr="00AC6C11">
        <w:rPr>
          <w:rFonts w:ascii="Times New Roman" w:hAnsi="Times New Roman" w:cs="Times New Roman"/>
          <w:sz w:val="24"/>
          <w:szCs w:val="24"/>
        </w:rPr>
        <w:t>включает</w:t>
      </w:r>
      <w:r w:rsidRPr="00AC6C11">
        <w:rPr>
          <w:rFonts w:ascii="Times New Roman" w:hAnsi="Times New Roman" w:cs="Times New Roman"/>
          <w:sz w:val="24"/>
          <w:szCs w:val="24"/>
        </w:rPr>
        <w:t>:</w:t>
      </w:r>
    </w:p>
    <w:p w:rsidR="00DD335F" w:rsidRPr="00AC6C11" w:rsidRDefault="003A49CB" w:rsidP="00AC6C1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35F" w:rsidRPr="00AC6C11">
        <w:rPr>
          <w:rFonts w:ascii="Times New Roman" w:hAnsi="Times New Roman" w:cs="Times New Roman"/>
          <w:sz w:val="24"/>
          <w:szCs w:val="24"/>
        </w:rPr>
        <w:t>список итоговых планируемых результатов с указанием этапов</w:t>
      </w:r>
      <w:r w:rsidR="00831B50">
        <w:rPr>
          <w:rFonts w:ascii="Times New Roman" w:hAnsi="Times New Roman" w:cs="Times New Roman"/>
          <w:sz w:val="24"/>
          <w:szCs w:val="24"/>
        </w:rPr>
        <w:t xml:space="preserve"> </w:t>
      </w:r>
      <w:r w:rsidR="00DD335F" w:rsidRPr="00AC6C11">
        <w:rPr>
          <w:rFonts w:ascii="Times New Roman" w:hAnsi="Times New Roman" w:cs="Times New Roman"/>
          <w:sz w:val="24"/>
          <w:szCs w:val="24"/>
        </w:rPr>
        <w:t>их формирования</w:t>
      </w:r>
      <w:r w:rsidR="006C165F" w:rsidRPr="00AC6C11">
        <w:rPr>
          <w:rFonts w:ascii="Times New Roman" w:hAnsi="Times New Roman" w:cs="Times New Roman"/>
          <w:sz w:val="24"/>
          <w:szCs w:val="24"/>
        </w:rPr>
        <w:t xml:space="preserve"> (например, текущая (тематическая))</w:t>
      </w:r>
      <w:r w:rsidR="00DD335F" w:rsidRPr="00AC6C11">
        <w:rPr>
          <w:rFonts w:ascii="Times New Roman" w:hAnsi="Times New Roman" w:cs="Times New Roman"/>
          <w:sz w:val="24"/>
          <w:szCs w:val="24"/>
        </w:rPr>
        <w:t xml:space="preserve"> и способов оценки (например, устно (письменно), практика);</w:t>
      </w:r>
    </w:p>
    <w:p w:rsidR="00DD335F" w:rsidRPr="00AC6C11" w:rsidRDefault="003A49CB" w:rsidP="00AC6C1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35F" w:rsidRPr="00AC6C11">
        <w:rPr>
          <w:rFonts w:ascii="Times New Roman" w:hAnsi="Times New Roman" w:cs="Times New Roman"/>
          <w:sz w:val="24"/>
          <w:szCs w:val="24"/>
        </w:rPr>
        <w:t>требования к выставлению отметок за промежуточную аттестацию</w:t>
      </w:r>
      <w:r w:rsidR="00831B50">
        <w:rPr>
          <w:rFonts w:ascii="Times New Roman" w:hAnsi="Times New Roman" w:cs="Times New Roman"/>
          <w:sz w:val="24"/>
          <w:szCs w:val="24"/>
        </w:rPr>
        <w:t xml:space="preserve"> </w:t>
      </w:r>
      <w:r w:rsidR="00201524" w:rsidRPr="00AC6C11">
        <w:rPr>
          <w:rFonts w:ascii="Times New Roman" w:hAnsi="Times New Roman" w:cs="Times New Roman"/>
          <w:sz w:val="24"/>
          <w:szCs w:val="24"/>
        </w:rPr>
        <w:t>(</w:t>
      </w:r>
      <w:r w:rsidR="00DD335F" w:rsidRPr="00AC6C11">
        <w:rPr>
          <w:rFonts w:ascii="Times New Roman" w:hAnsi="Times New Roman" w:cs="Times New Roman"/>
          <w:sz w:val="24"/>
          <w:szCs w:val="24"/>
        </w:rPr>
        <w:t>с учётом степени значимости отметок за отдельные оценочные процедуры);</w:t>
      </w:r>
    </w:p>
    <w:p w:rsidR="00DD335F" w:rsidRPr="00AC6C11" w:rsidRDefault="003A49CB" w:rsidP="00AC6C1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35F" w:rsidRPr="00AC6C11">
        <w:rPr>
          <w:rFonts w:ascii="Times New Roman" w:hAnsi="Times New Roman" w:cs="Times New Roman"/>
          <w:sz w:val="24"/>
          <w:szCs w:val="24"/>
        </w:rPr>
        <w:t>график контрольных мероприятий</w:t>
      </w:r>
      <w:r w:rsidR="00E13E4B" w:rsidRPr="00AC6C11">
        <w:rPr>
          <w:rFonts w:ascii="Times New Roman" w:hAnsi="Times New Roman" w:cs="Times New Roman"/>
          <w:sz w:val="24"/>
          <w:szCs w:val="24"/>
        </w:rPr>
        <w:t>.</w:t>
      </w:r>
    </w:p>
    <w:p w:rsidR="002C25A0" w:rsidRPr="00AC6C11" w:rsidRDefault="002139EE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91278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BD065D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25A0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оценка представляет собой процедуру оценки индивидуального продвижения 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C25A0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 в освоении программы учебного предмета. </w:t>
      </w:r>
    </w:p>
    <w:p w:rsidR="002734A8" w:rsidRPr="00AC6C11" w:rsidRDefault="002734A8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BE20DE" w:rsidRPr="00AC6C11" w:rsidRDefault="00B73AB6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текущей оценке используются различные формы</w:t>
      </w:r>
      <w:r w:rsidR="00BD63E7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(устные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3E7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письменные опросы, практические работы, творческие работы, индивидуальные и групповые формы)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методы проверки (само- и </w:t>
      </w:r>
      <w:proofErr w:type="spellStart"/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рефлексия, листы продвижения и другие) с учетом особенностей учебного предмета.</w:t>
      </w:r>
    </w:p>
    <w:p w:rsidR="00BD065D" w:rsidRPr="00AC6C11" w:rsidRDefault="00BE20DE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текущей оценки являются основой для индивидуализации учебного процесса.</w:t>
      </w:r>
    </w:p>
    <w:p w:rsidR="00BD065D" w:rsidRPr="00AC6C11" w:rsidRDefault="002139EE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</w:t>
      </w:r>
      <w:r w:rsidR="00991278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BD065D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Тематическая оценка – это оценка уровня достижения тематических планируемых результатов по учебному предмету</w:t>
      </w:r>
      <w:r w:rsidR="00CE6E7D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курсу, модулю</w:t>
      </w:r>
      <w:r w:rsidR="00BD065D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оценка за контрольную (провер</w:t>
      </w:r>
      <w:r w:rsidR="008F5915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очную, практическую, творческую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65D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т.п.)</w:t>
      </w:r>
      <w:r w:rsidR="00A60AF9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</w:t>
      </w:r>
      <w:r w:rsidR="00BD065D"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изученной теме учебного предмета, курса.</w:t>
      </w:r>
    </w:p>
    <w:p w:rsidR="008C1D29" w:rsidRPr="00AC6C11" w:rsidRDefault="008C1D29" w:rsidP="00AC6C11">
      <w:pPr>
        <w:spacing w:after="0" w:line="240" w:lineRule="auto"/>
        <w:ind w:left="-567" w:right="-284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C6C11">
        <w:rPr>
          <w:rFonts w:ascii="Times New Roman" w:eastAsia="SchoolBookSanPin" w:hAnsi="Times New Roman" w:cs="Times New Roman"/>
          <w:spacing w:val="-11"/>
          <w:sz w:val="24"/>
          <w:szCs w:val="24"/>
        </w:rPr>
        <w:t>Т</w:t>
      </w:r>
      <w:r w:rsidRPr="00AC6C11">
        <w:rPr>
          <w:rFonts w:ascii="Times New Roman" w:eastAsia="SchoolBookSanPin" w:hAnsi="Times New Roman" w:cs="Times New Roman"/>
          <w:w w:val="101"/>
          <w:sz w:val="24"/>
          <w:szCs w:val="24"/>
        </w:rPr>
        <w:t>ематичес</w:t>
      </w:r>
      <w:r w:rsidRPr="00AC6C11">
        <w:rPr>
          <w:rFonts w:ascii="Times New Roman" w:eastAsia="SchoolBookSanPin" w:hAnsi="Times New Roman" w:cs="Times New Roman"/>
          <w:spacing w:val="2"/>
          <w:w w:val="101"/>
          <w:sz w:val="24"/>
          <w:szCs w:val="24"/>
        </w:rPr>
        <w:t>к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ая оцен</w:t>
      </w:r>
      <w:r w:rsidRPr="00AC6C11">
        <w:rPr>
          <w:rFonts w:ascii="Times New Roman" w:eastAsia="SchoolBookSanPin" w:hAnsi="Times New Roman" w:cs="Times New Roman"/>
          <w:spacing w:val="2"/>
          <w:sz w:val="24"/>
          <w:szCs w:val="24"/>
        </w:rPr>
        <w:t>к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а</w:t>
      </w:r>
      <w:r w:rsidRPr="00AC6C11">
        <w:rPr>
          <w:rFonts w:ascii="Times New Roman" w:eastAsia="SchoolBookSanPin" w:hAnsi="Times New Roman" w:cs="Times New Roman"/>
          <w:spacing w:val="23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может</w:t>
      </w:r>
      <w:r w:rsidRPr="00AC6C11">
        <w:rPr>
          <w:rFonts w:ascii="Times New Roman" w:eastAsia="SchoolBookSanPin" w:hAnsi="Times New Roman" w:cs="Times New Roman"/>
          <w:spacing w:val="24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pacing w:val="2"/>
          <w:sz w:val="24"/>
          <w:szCs w:val="24"/>
        </w:rPr>
        <w:t>в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естись</w:t>
      </w:r>
      <w:r w:rsidRPr="00AC6C11">
        <w:rPr>
          <w:rFonts w:ascii="Times New Roman" w:eastAsia="SchoolBookSanPin" w:hAnsi="Times New Roman" w:cs="Times New Roman"/>
          <w:spacing w:val="12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pacing w:val="2"/>
          <w:sz w:val="24"/>
          <w:szCs w:val="24"/>
        </w:rPr>
        <w:t>к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ак</w:t>
      </w:r>
      <w:r w:rsidRPr="00AC6C11">
        <w:rPr>
          <w:rFonts w:ascii="Times New Roman" w:eastAsia="SchoolBookSanPin" w:hAnsi="Times New Roman" w:cs="Times New Roman"/>
          <w:spacing w:val="30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в</w:t>
      </w:r>
      <w:r w:rsidRPr="00AC6C11">
        <w:rPr>
          <w:rFonts w:ascii="Times New Roman" w:eastAsia="SchoolBookSanPin" w:hAnsi="Times New Roman" w:cs="Times New Roman"/>
          <w:spacing w:val="12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х</w:t>
      </w:r>
      <w:r w:rsidRPr="00AC6C11">
        <w:rPr>
          <w:rFonts w:ascii="Times New Roman" w:eastAsia="SchoolBookSanPin" w:hAnsi="Times New Roman" w:cs="Times New Roman"/>
          <w:spacing w:val="-2"/>
          <w:sz w:val="24"/>
          <w:szCs w:val="24"/>
        </w:rPr>
        <w:t>о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де</w:t>
      </w:r>
      <w:r w:rsidRPr="00AC6C11">
        <w:rPr>
          <w:rFonts w:ascii="Times New Roman" w:eastAsia="SchoolBookSanPin" w:hAnsi="Times New Roman" w:cs="Times New Roman"/>
          <w:spacing w:val="21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и</w:t>
      </w:r>
      <w:r w:rsidRPr="00AC6C11">
        <w:rPr>
          <w:rFonts w:ascii="Times New Roman" w:eastAsia="SchoolBookSanPin" w:hAnsi="Times New Roman" w:cs="Times New Roman"/>
          <w:spacing w:val="-2"/>
          <w:sz w:val="24"/>
          <w:szCs w:val="24"/>
        </w:rPr>
        <w:t>з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учения</w:t>
      </w:r>
      <w:r w:rsidRPr="00AC6C11">
        <w:rPr>
          <w:rFonts w:ascii="Times New Roman" w:eastAsia="SchoolBookSanPin" w:hAnsi="Times New Roman" w:cs="Times New Roman"/>
          <w:spacing w:val="12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темы,</w:t>
      </w:r>
      <w:r w:rsidRPr="00AC6C11">
        <w:rPr>
          <w:rFonts w:ascii="Times New Roman" w:eastAsia="SchoolBookSanPin" w:hAnsi="Times New Roman" w:cs="Times New Roman"/>
          <w:spacing w:val="12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pacing w:val="-2"/>
          <w:sz w:val="24"/>
          <w:szCs w:val="24"/>
        </w:rPr>
        <w:t>т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ак</w:t>
      </w:r>
      <w:r w:rsidRPr="00AC6C11">
        <w:rPr>
          <w:rFonts w:ascii="Times New Roman" w:eastAsia="SchoolBookSanPin" w:hAnsi="Times New Roman" w:cs="Times New Roman"/>
          <w:spacing w:val="23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и</w:t>
      </w:r>
      <w:r w:rsidRPr="00AC6C11">
        <w:rPr>
          <w:rFonts w:ascii="Times New Roman" w:eastAsia="SchoolBookSanPin" w:hAnsi="Times New Roman" w:cs="Times New Roman"/>
          <w:spacing w:val="12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в</w:t>
      </w:r>
      <w:r w:rsidRPr="00AC6C11">
        <w:rPr>
          <w:rFonts w:ascii="Times New Roman" w:eastAsia="SchoolBookSanPin" w:hAnsi="Times New Roman" w:cs="Times New Roman"/>
          <w:spacing w:val="12"/>
          <w:sz w:val="24"/>
          <w:szCs w:val="24"/>
        </w:rPr>
        <w:t xml:space="preserve"> </w:t>
      </w:r>
      <w:r w:rsidRPr="00AC6C11">
        <w:rPr>
          <w:rFonts w:ascii="Times New Roman" w:eastAsia="SchoolBookSanPin" w:hAnsi="Times New Roman" w:cs="Times New Roman"/>
          <w:w w:val="102"/>
          <w:sz w:val="24"/>
          <w:szCs w:val="24"/>
        </w:rPr>
        <w:t xml:space="preserve">конце </w:t>
      </w:r>
      <w:r w:rsidR="00E621B1" w:rsidRPr="00AC6C11">
        <w:rPr>
          <w:rFonts w:ascii="Times New Roman" w:eastAsia="SchoolBookSanPin" w:hAnsi="Times New Roman" w:cs="Times New Roman"/>
          <w:sz w:val="24"/>
          <w:szCs w:val="24"/>
        </w:rPr>
        <w:t>ее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 xml:space="preserve"> и</w:t>
      </w:r>
      <w:r w:rsidRPr="00AC6C11">
        <w:rPr>
          <w:rFonts w:ascii="Times New Roman" w:eastAsia="SchoolBookSanPin" w:hAnsi="Times New Roman" w:cs="Times New Roman"/>
          <w:spacing w:val="-2"/>
          <w:sz w:val="24"/>
          <w:szCs w:val="24"/>
        </w:rPr>
        <w:t>з</w:t>
      </w:r>
      <w:r w:rsidRPr="00AC6C11">
        <w:rPr>
          <w:rFonts w:ascii="Times New Roman" w:eastAsia="SchoolBookSanPin" w:hAnsi="Times New Roman" w:cs="Times New Roman"/>
          <w:sz w:val="24"/>
          <w:szCs w:val="24"/>
        </w:rPr>
        <w:t>учения.</w:t>
      </w:r>
    </w:p>
    <w:p w:rsidR="002139EE" w:rsidRPr="00DD5F48" w:rsidRDefault="002139EE" w:rsidP="00AC6C11">
      <w:pPr>
        <w:spacing w:after="0" w:line="240" w:lineRule="auto"/>
        <w:ind w:left="-567" w:right="-284" w:firstLine="709"/>
        <w:jc w:val="both"/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</w:rPr>
      </w:pPr>
      <w:r w:rsidRPr="00DD5F48"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</w:rPr>
        <w:t>2.3. Итоговая оценка</w:t>
      </w:r>
    </w:p>
    <w:p w:rsidR="00BA2313" w:rsidRPr="00AC6C11" w:rsidRDefault="00BA2313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SchoolBookSanPin" w:hAnsi="Times New Roman" w:cs="Times New Roman"/>
          <w:sz w:val="24"/>
          <w:szCs w:val="24"/>
        </w:rPr>
        <w:t xml:space="preserve">Итоговая (годовая) оценка 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как среднее арифметическое четвертных, полугодовых отметок. </w:t>
      </w:r>
    </w:p>
    <w:p w:rsidR="002139EE" w:rsidRPr="00AC6C11" w:rsidRDefault="00BA2313" w:rsidP="00AC6C11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Четвертная, полугодовая отметка рассчитывается в виде средневзвешенного балла, учитывающего результаты накопленной оценки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результаты выполнения тематических проверочных (контрольных, практических, творческих и т.п.) работ, и фиксируется в классном журнале.</w:t>
      </w:r>
    </w:p>
    <w:p w:rsidR="008064C4" w:rsidRPr="00AC6C11" w:rsidRDefault="008064C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Средневзвешенный балл рассчитывается по формуле: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оценок на их весовой коэффициент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делим на 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весовых коэффициентов этих оценок.</w:t>
      </w:r>
    </w:p>
    <w:p w:rsidR="003007BD" w:rsidRPr="00AC6C11" w:rsidRDefault="003007BD" w:rsidP="00AC6C1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C11">
        <w:rPr>
          <w:rFonts w:ascii="Times New Roman" w:hAnsi="Times New Roman" w:cs="Times New Roman"/>
          <w:sz w:val="24"/>
          <w:szCs w:val="24"/>
        </w:rPr>
        <w:t xml:space="preserve">Весовой коэффициент вида учебной деятельности </w:t>
      </w:r>
      <w:r w:rsidRPr="00AC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C6C11">
        <w:rPr>
          <w:rFonts w:ascii="Times New Roman" w:hAnsi="Times New Roman" w:cs="Times New Roman"/>
          <w:sz w:val="24"/>
          <w:szCs w:val="24"/>
        </w:rPr>
        <w:t>это числовой коэффициент,</w:t>
      </w:r>
      <w:r w:rsidR="00831B50">
        <w:rPr>
          <w:rFonts w:ascii="Times New Roman" w:hAnsi="Times New Roman" w:cs="Times New Roman"/>
          <w:sz w:val="24"/>
          <w:szCs w:val="24"/>
        </w:rPr>
        <w:t xml:space="preserve"> </w:t>
      </w:r>
      <w:r w:rsidRPr="00AC6C11">
        <w:rPr>
          <w:rFonts w:ascii="Times New Roman" w:hAnsi="Times New Roman" w:cs="Times New Roman"/>
          <w:sz w:val="24"/>
          <w:szCs w:val="24"/>
        </w:rPr>
        <w:t>отражающий значимость данного вида деятельности</w:t>
      </w:r>
      <w:r w:rsidR="00831B50">
        <w:rPr>
          <w:rFonts w:ascii="Times New Roman" w:hAnsi="Times New Roman" w:cs="Times New Roman"/>
          <w:sz w:val="24"/>
          <w:szCs w:val="24"/>
        </w:rPr>
        <w:t xml:space="preserve"> </w:t>
      </w:r>
      <w:r w:rsidRPr="00AC6C11">
        <w:rPr>
          <w:rFonts w:ascii="Times New Roman" w:hAnsi="Times New Roman" w:cs="Times New Roman"/>
          <w:sz w:val="24"/>
          <w:szCs w:val="24"/>
        </w:rPr>
        <w:t>в сравнении с другими видами учебной деятельности.</w:t>
      </w:r>
    </w:p>
    <w:p w:rsidR="003007BD" w:rsidRPr="00831B50" w:rsidRDefault="003007BD" w:rsidP="00831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Весовой коэффициент по видам учебной деятельности: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951"/>
        <w:gridCol w:w="1552"/>
        <w:gridCol w:w="1627"/>
        <w:gridCol w:w="2935"/>
      </w:tblGrid>
      <w:tr w:rsidR="00306579" w:rsidRPr="00306579" w:rsidTr="00831B50">
        <w:trPr>
          <w:trHeight w:val="630"/>
          <w:tblHeader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заданий </w:t>
            </w: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(вид учебной деятельности)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контроля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Весовой</w:t>
            </w:r>
          </w:p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ИК/Р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контрольный 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Зчт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(контрольное)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6579" w:rsidRPr="00306579" w:rsidTr="00831B50">
        <w:trPr>
          <w:trHeight w:val="630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по самостоятельно </w:t>
            </w: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составленному плану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94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Обучающее изложение </w:t>
            </w: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коллективно составленному плану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ОИКЛ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сочинение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картине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Диалогическая речь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контурными картами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диктант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задание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проект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КПр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по памяти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Продуктивные задания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ПрЗд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таблицами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тема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Я//Т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Дистанционный урок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уроке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уроке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сочинение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У/С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вслух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ЧТ/В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579" w:rsidRPr="00306579" w:rsidTr="00831B50">
        <w:trPr>
          <w:trHeight w:val="315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79" w:rsidRPr="00831B50" w:rsidRDefault="00306579" w:rsidP="003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E470C" w:rsidRDefault="00EE470C" w:rsidP="0030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5494" w:rsidRPr="00DD5F48" w:rsidRDefault="00C708EA" w:rsidP="00831B50">
      <w:pPr>
        <w:spacing w:after="0" w:line="240" w:lineRule="auto"/>
        <w:ind w:left="-567" w:right="-284" w:firstLine="709"/>
        <w:jc w:val="both"/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</w:rPr>
      </w:pPr>
      <w:r w:rsidRPr="00DD5F48"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</w:rPr>
        <w:t>2.</w:t>
      </w:r>
      <w:r w:rsidR="00034546" w:rsidRPr="00DD5F48"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</w:rPr>
        <w:t>4. Промежуточная аттестация</w:t>
      </w:r>
    </w:p>
    <w:p w:rsidR="00034546" w:rsidRPr="00831B50" w:rsidRDefault="008E3B5E" w:rsidP="00831B50">
      <w:pPr>
        <w:spacing w:after="0" w:line="240" w:lineRule="auto"/>
        <w:ind w:left="-567" w:right="-284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31B50">
        <w:rPr>
          <w:rFonts w:ascii="Times New Roman" w:eastAsia="SchoolBookSanPin" w:hAnsi="Times New Roman" w:cs="Times New Roman"/>
          <w:sz w:val="24"/>
          <w:szCs w:val="24"/>
        </w:rPr>
        <w:t>2.</w:t>
      </w:r>
      <w:r w:rsidR="00034546" w:rsidRPr="00831B50">
        <w:rPr>
          <w:rFonts w:ascii="Times New Roman" w:eastAsia="SchoolBookSanPin" w:hAnsi="Times New Roman" w:cs="Times New Roman"/>
          <w:sz w:val="24"/>
          <w:szCs w:val="24"/>
        </w:rPr>
        <w:t xml:space="preserve">4.1. Промежуточная аттестация </w:t>
      </w:r>
      <w:r w:rsidR="00831B50">
        <w:rPr>
          <w:rFonts w:ascii="Times New Roman" w:eastAsia="SchoolBookSanPin" w:hAnsi="Times New Roman" w:cs="Times New Roman"/>
          <w:sz w:val="24"/>
          <w:szCs w:val="24"/>
        </w:rPr>
        <w:t>уча</w:t>
      </w:r>
      <w:r w:rsidR="00034546" w:rsidRPr="00831B50">
        <w:rPr>
          <w:rFonts w:ascii="Times New Roman" w:eastAsia="SchoolBookSanPin" w:hAnsi="Times New Roman" w:cs="Times New Roman"/>
          <w:sz w:val="24"/>
          <w:szCs w:val="24"/>
        </w:rPr>
        <w:t>щихся.</w:t>
      </w:r>
    </w:p>
    <w:p w:rsidR="009F470F" w:rsidRPr="00831B50" w:rsidRDefault="009F470F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программы, в том числе отдельной части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</w:t>
      </w:r>
      <w:r w:rsidR="002A35EA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порядке, установленном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7B9C" w:rsidRPr="00831B50" w:rsidRDefault="00FC7B9C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промежуточной аттестации определяются календарным учебным графиком.</w:t>
      </w:r>
    </w:p>
    <w:p w:rsidR="00A600C4" w:rsidRPr="00831B50" w:rsidRDefault="00A600C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проводится, начиная с первого класса, в конце каждого учебного года по каждому изучаемому учебному предмету</w:t>
      </w:r>
      <w:r w:rsidR="00DD022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курсу, модулю</w:t>
      </w:r>
      <w:r w:rsidR="008D0CE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курсу внеурочной деятельности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3A9A" w:rsidRPr="00831B50" w:rsidRDefault="00FF3DC7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4F3A9A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Промежуточная аттестация, проводимая по учебным предметам, курсам учебного плана.</w:t>
      </w:r>
    </w:p>
    <w:p w:rsidR="00C93D6A" w:rsidRPr="00831B50" w:rsidRDefault="00C93D6A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4F3A9A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</w:t>
      </w:r>
      <w:r w:rsidR="00BA2313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итоговую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313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годовую</w:t>
      </w:r>
      <w:r w:rsidR="00BA2313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DF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отметку</w:t>
      </w:r>
      <w:r w:rsidR="00BA2313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определяется как ср</w:t>
      </w:r>
      <w:r w:rsidR="003F0D6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еднее арифметическое четвертных,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полугодовых </w:t>
      </w:r>
      <w:r w:rsidR="00317DF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отметок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6B0D" w:rsidRPr="00831B50" w:rsidRDefault="00317DF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</w:t>
      </w:r>
      <w:r w:rsidR="00BD6B0D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промежуточную аттестацию, фиксирующая достижение предметных планируемых результатов, является основанием для перевода обучающихся в следующий класс</w:t>
      </w:r>
      <w:r w:rsidR="00322B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обучающихся 9-х и 11-х классов – основанием для допуска к государственной итоговой аттестации</w:t>
      </w:r>
      <w:r w:rsidR="00BD6B0D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6B0D" w:rsidRPr="00831B50" w:rsidRDefault="00BD6B0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первого класса, успешно выполнившие более половины тематических </w:t>
      </w:r>
      <w:r w:rsidR="00A72A0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(</w:t>
      </w:r>
      <w:r w:rsidR="00A72A0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контрольных, практических, творческих работ</w:t>
      </w:r>
      <w:r w:rsidR="007B069D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</w:t>
      </w:r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всего количества тематических проверочных работ, предусмотренных рабочей программой</w:t>
      </w:r>
      <w:r w:rsidR="000919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учебному предмету, считаются освоившими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соответствующую образова</w:t>
      </w:r>
      <w:r w:rsidR="000919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тельную программу учебного года.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04C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72A0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классном журнале</w:t>
      </w:r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</w:t>
      </w:r>
      <w:r w:rsidR="0064304C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годовой </w:t>
      </w:r>
      <w:r w:rsidR="00B5752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</w:t>
      </w:r>
      <w:r w:rsidR="00A72A0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</w:t>
      </w:r>
      <w:r w:rsidR="008E477A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A72A0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«освои</w:t>
      </w:r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л» (сокращенная запись – «</w:t>
      </w:r>
      <w:proofErr w:type="spellStart"/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</w:t>
      </w:r>
      <w:proofErr w:type="spellEnd"/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.»),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828F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противном случае делается запись </w:t>
      </w:r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освоил»</w:t>
      </w:r>
      <w:r w:rsidR="009828F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828F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 – «не </w:t>
      </w:r>
      <w:proofErr w:type="spellStart"/>
      <w:r w:rsidR="009828F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</w:t>
      </w:r>
      <w:proofErr w:type="spellEnd"/>
      <w:r w:rsidR="009828F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28F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журнале вместо годовой отметки делается запись «зачтено» (сокращенно – «</w:t>
      </w:r>
      <w:proofErr w:type="spellStart"/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</w:t>
      </w:r>
      <w:proofErr w:type="spellEnd"/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.»), в противном случае – «не зачтено» (сокращенная запись –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 </w:t>
      </w:r>
      <w:proofErr w:type="spellStart"/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</w:t>
      </w:r>
      <w:proofErr w:type="spellEnd"/>
      <w:r w:rsidR="000E452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831B50" w:rsidRDefault="005414BB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учебным предметам, курсам, при оценива</w:t>
      </w:r>
      <w:r w:rsidR="00F63668" w:rsidRPr="00831B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нии которых использую</w:t>
      </w:r>
      <w:r w:rsidRPr="00831B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тся отметки «зачтено», «не зачтено», ставится годовая отметка «зачтено»</w:t>
      </w:r>
      <w:r w:rsidR="00831B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случае, если обучающийся успешно выполнил более половины тематических проверочных работ (контрольных, практических, творческих работ и т.п.), предусмотренных рабочей программой по соответствующему учебному предмету, курсу.</w:t>
      </w:r>
      <w:r w:rsidR="001F5CCD" w:rsidRPr="00831B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F5915" w:rsidRPr="00831B50" w:rsidRDefault="008F5915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Неудовлетворительные результаты промежуточной аттестации</w:t>
      </w:r>
      <w:r w:rsid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 </w:t>
      </w:r>
    </w:p>
    <w:p w:rsidR="00EE64C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E64C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щиеся, не прошедшие промежуточной аттестации по уважительным причинам или имеющие академическую задолженность, переводятся в следующий класс условно. </w:t>
      </w:r>
    </w:p>
    <w:p w:rsidR="00761F87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61F8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обязаны ликвидировать академическую задолженность. </w:t>
      </w:r>
    </w:p>
    <w:p w:rsidR="00EE1584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E158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="00EE158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пределах одного года с момента образования академической задолженности. В указанный период не включаются время болезни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E158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щегося, нахождение его в академическом отпуске или отпуске по беременности и родам. </w:t>
      </w:r>
    </w:p>
    <w:p w:rsidR="006E1412" w:rsidRPr="00831B50" w:rsidRDefault="006E1412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для 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имеющих академическую задолженность (далее – повторная промежуточная аттестация), проводимая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раз, проводится учителем</w:t>
      </w:r>
      <w:r w:rsidR="00C41FA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непосредственно преподающим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FA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учебный предмет, курс, модуль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1412" w:rsidRPr="00831B50" w:rsidRDefault="006E1412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промежуточная аттестация обучающихся проводится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тест;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 с грамматическим заданием;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изложение;</w:t>
      </w:r>
    </w:p>
    <w:p w:rsidR="006E1412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14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нормативов по физической культуре.</w:t>
      </w:r>
    </w:p>
    <w:p w:rsidR="006E1412" w:rsidRPr="00831B50" w:rsidRDefault="006E1412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Контрольно-измерительные материалы для проведения повторной промежуточной аттестации 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разрабатывают предметные методические объединения учителей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1412" w:rsidRPr="00831B50" w:rsidRDefault="006E1412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повторной промежуточной аттестации оформляются протоколом по форме согласно приложению.</w:t>
      </w:r>
    </w:p>
    <w:p w:rsidR="00C41FA6" w:rsidRPr="00831B50" w:rsidRDefault="00C41FA6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сроки повторной промежуточной аттестации, проводимой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раз, утверждаются приказом директора 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A6" w:rsidRPr="00831B50" w:rsidRDefault="00C41FA6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положительном результате повторной промежуточной аттестации педагогический совет принимает решение о переводе 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следующий класс либо о допуске к государственной итоговой аттестации.</w:t>
      </w:r>
    </w:p>
    <w:p w:rsidR="00C41FA6" w:rsidRPr="00831B50" w:rsidRDefault="00C41FA6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прохождения 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повторной промежуточной аттестации, ему предоставляется право прохождения повторной промежуточной аттестации во второй раз.</w:t>
      </w:r>
    </w:p>
    <w:p w:rsidR="00C452C7" w:rsidRPr="00831B50" w:rsidRDefault="00C41FA6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2C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повторной</w:t>
      </w:r>
      <w:r w:rsidR="00C452C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во второй раз 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СШ № 1 </w:t>
      </w:r>
      <w:r w:rsidR="00C452C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комиссия в количестве трех человек. Персональный состав комиссии,</w:t>
      </w:r>
      <w:r w:rsidR="000F35D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и</w:t>
      </w:r>
      <w:r w:rsidR="00C452C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проведения</w:t>
      </w:r>
      <w:r w:rsidR="00CA6643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повторной</w:t>
      </w:r>
      <w:r w:rsidR="00C452C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утверждаются приказом директора 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="00C452C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546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r w:rsidR="00047F9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иеся, не ликвидировавшие в установленные сроки академической задолженности с момента ее образования, по усмотрению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F9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родителей (законных представителей) оставляются на повторное обучение, переводятся на обучение по адаптированным образовательным программам </w:t>
      </w:r>
      <w:r w:rsidR="00047F9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F3A9A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r w:rsidR="000F1BE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иеся, не освоившие образовательной программы начального общего и (или) основного общего образования, не допускаются к обучению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BE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следующих уровнях общего образования.</w:t>
      </w:r>
    </w:p>
    <w:p w:rsidR="00C9004A" w:rsidRPr="00831B50" w:rsidRDefault="00FF3DC7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F3A9A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</w:t>
      </w:r>
      <w:r w:rsidR="00C9004A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Промежуточная аттестация курсов внеурочной деятельности.</w:t>
      </w:r>
    </w:p>
    <w:p w:rsidR="000F1BE7" w:rsidRPr="00831B50" w:rsidRDefault="00F61AB7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курсов внеурочной деятельности – это механизм контроля результатов (оценка качества) освоения 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всего объема или части</w:t>
      </w:r>
      <w:r w:rsidR="000F1BE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 программы курса внеурочной деятельности.</w:t>
      </w:r>
    </w:p>
    <w:p w:rsidR="001A4328" w:rsidRPr="00831B50" w:rsidRDefault="007844BE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подлежи</w:t>
      </w:r>
      <w:r w:rsidR="00F61AB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достижения</w:t>
      </w:r>
      <w:r w:rsidR="00F61AB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F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1AB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планируемых результатов, которые запланированы и зафиксированы педагогами в рабочих программах курсов внеурочной деятельности.</w:t>
      </w:r>
    </w:p>
    <w:p w:rsidR="001A4328" w:rsidRPr="00831B50" w:rsidRDefault="001A432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курсов внеурочной деятельности проводится в следующих формах:</w:t>
      </w:r>
    </w:p>
    <w:p w:rsidR="001A4328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43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работа;</w:t>
      </w:r>
    </w:p>
    <w:p w:rsidR="001A4328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43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индивидуальных достижений обучающегося;</w:t>
      </w:r>
    </w:p>
    <w:p w:rsidR="001A4328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43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работа;</w:t>
      </w:r>
    </w:p>
    <w:p w:rsidR="001A4328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43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групповое или коллективное творческое дело;</w:t>
      </w:r>
    </w:p>
    <w:p w:rsidR="001A4328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43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 w:rsidR="00C9469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работы</w:t>
      </w:r>
      <w:r w:rsidR="001A43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469F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9469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исследовательской работы;</w:t>
      </w:r>
    </w:p>
    <w:p w:rsidR="002E6E85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432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</w:t>
      </w:r>
      <w:r w:rsidR="002E6E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ектуальный конкурс;</w:t>
      </w:r>
    </w:p>
    <w:p w:rsidR="002E6E85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6E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олимпиада;</w:t>
      </w:r>
    </w:p>
    <w:p w:rsidR="002E6E85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6E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концерт;</w:t>
      </w:r>
    </w:p>
    <w:p w:rsidR="002E6E85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6E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презентация;</w:t>
      </w:r>
    </w:p>
    <w:p w:rsidR="002E6E85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6E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доклад;</w:t>
      </w:r>
    </w:p>
    <w:p w:rsidR="002E6E85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6E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изделия, макета, предметов декора и живописи;</w:t>
      </w:r>
    </w:p>
    <w:p w:rsidR="002E6E85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6E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соревнование;</w:t>
      </w:r>
    </w:p>
    <w:p w:rsidR="00152F44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6E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контрольных нормативов.</w:t>
      </w:r>
    </w:p>
    <w:p w:rsidR="00152F44" w:rsidRPr="00831B50" w:rsidRDefault="00DD5F4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52F4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щийся считается освоившим программу курса внеурочной деятельности, если он </w:t>
      </w:r>
      <w:r w:rsidR="00A527E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прошел промежуточную аттестацию</w:t>
      </w:r>
      <w:r w:rsidR="00152F4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F4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учета курсов внеурочной деятельности делается запись «зачтено», сокращенная запись – «</w:t>
      </w:r>
      <w:proofErr w:type="spellStart"/>
      <w:r w:rsidR="00152F4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</w:t>
      </w:r>
      <w:proofErr w:type="spellEnd"/>
      <w:r w:rsidR="00152F4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r w:rsidR="00135B7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противном случае делается запись </w:t>
      </w:r>
      <w:r w:rsidR="001E03D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5B7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 зачтено», сокращенно – «не </w:t>
      </w:r>
      <w:proofErr w:type="spellStart"/>
      <w:r w:rsidR="00135B7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</w:t>
      </w:r>
      <w:proofErr w:type="spellEnd"/>
      <w:r w:rsidR="00135B7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A5141E" w:rsidRPr="00831B50" w:rsidRDefault="00D37AD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Отметка за промежуточную аттестацию курсов внеурочной деятельности не является основанием для перевода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следующий класс, для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9-х и 11-х классов – основанием для допуска к государственной итоговой аттестации. Повторная промежуточная аттестация курсов внеурочной деятельности не проводится. Не </w:t>
      </w:r>
      <w:r w:rsidR="00A5141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5141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 курса внеурочной деятельности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</w:t>
      </w:r>
      <w:r w:rsidR="00A5141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корректировки учебно-воспитательной деятельности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СШ № 1</w:t>
      </w:r>
      <w:r w:rsidR="00A5141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F97" w:rsidRPr="00831B50" w:rsidRDefault="00FF3DC7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3454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047F9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CB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экстернов.</w:t>
      </w:r>
    </w:p>
    <w:p w:rsidR="00694A53" w:rsidRPr="00831B50" w:rsidRDefault="00694A53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осваивающие основную образовательную программу в форме самообразования или семейного образования, вправе пройти экстерном промежуточную аттестацию в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6C61" w:rsidRPr="00831B50" w:rsidRDefault="00F86C61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заявлению экстерна или родителей (законных представителей) несовершеннолетнего гражданин зачисляется приказом директора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контингент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9C24A0" w:rsidRPr="00831B50" w:rsidRDefault="009C24A0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взимание платы с экстернов за прохождение промежуточной аттестации.</w:t>
      </w:r>
    </w:p>
    <w:p w:rsidR="00F23377" w:rsidRPr="00831B50" w:rsidRDefault="000F1BE7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прохождении аттестации экстерны пользуются академическими правами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соответствующей образовательной программе.</w:t>
      </w:r>
    </w:p>
    <w:p w:rsidR="00F23377" w:rsidRPr="00831B50" w:rsidRDefault="00F23377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промежуточной аттестации экстерна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 1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комиссия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количестве трех человек. Персональный состав комиссии, формы и график прохождения промежуточной аттестации утверждаются приказом директора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График прохождения промежуточной аттестации предварительно согласовывается с экстерном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родителями (законными представителями) несовершеннолетнего.</w:t>
      </w:r>
    </w:p>
    <w:p w:rsidR="004D05B0" w:rsidRPr="00831B50" w:rsidRDefault="0036499F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экстернов проводится по не более одному учебному предмету (курсу) в день.</w:t>
      </w:r>
    </w:p>
    <w:p w:rsidR="004D05B0" w:rsidRPr="00831B50" w:rsidRDefault="004D05B0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экстернов </w:t>
      </w:r>
      <w:r w:rsidR="0084060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следующих формах: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тест;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 с грамматическим заданием;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изложение;</w:t>
      </w:r>
    </w:p>
    <w:p w:rsidR="004D05B0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05B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нормативов по физической культуре.</w:t>
      </w:r>
    </w:p>
    <w:p w:rsidR="009B366B" w:rsidRPr="00831B50" w:rsidRDefault="009B366B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Контрольно-измерительные материалы для проведения промежуточной аттестации экстернов разрабатывают предметные методические объединения учителей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652" w:rsidRPr="00831B50" w:rsidRDefault="00B25E22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документов, подтверждающих результаты освоения учебных предметов, курсов в других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 осуществляющих образовательную деятельность, п</w:t>
      </w:r>
      <w:r w:rsidR="00E1214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заявлению экстерна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1214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родителей (законных представителей) несовершеннолетнего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 1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зачет таких результатов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локальным нормативным актом, </w:t>
      </w:r>
      <w:r w:rsidR="00D2065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 процедуру</w:t>
      </w:r>
      <w:r w:rsidR="00180CD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</w:t>
      </w:r>
      <w:r w:rsidR="00D2065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представленных результатов планируемым результатам обучения по соответствующей части осваиваемой образовательной программы. </w:t>
      </w:r>
    </w:p>
    <w:p w:rsidR="00B46CFC" w:rsidRPr="00831B50" w:rsidRDefault="00B46CFC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прохождения экстерном промежуточной аттестации оформляются протоколом</w:t>
      </w:r>
      <w:r w:rsidR="00CB1EE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6859" w:rsidRPr="00831B50" w:rsidRDefault="00186859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положительном результате прохождения промежуточной аттестации</w:t>
      </w:r>
      <w:r w:rsidR="0018490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экстерн отчисляется из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="0018490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ему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справка об обучении по образцу, установленному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самостоятельно.</w:t>
      </w:r>
    </w:p>
    <w:p w:rsidR="00F314D9" w:rsidRPr="00831B50" w:rsidRDefault="00F314D9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Ликвидация академической задолженности экстернов проводитс</w:t>
      </w:r>
      <w:r w:rsidR="00FF3DC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DC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A24B3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A05494" w:rsidRPr="00831B50" w:rsidRDefault="00937588" w:rsidP="00831B50">
      <w:pPr>
        <w:spacing w:after="0" w:line="240" w:lineRule="auto"/>
        <w:ind w:left="-567" w:right="-284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3497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по общеобразовательной программе в форме семейного образования,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497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ликвидировавшие в установленные сроки академической задолженности, продолжают получать образование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 1</w:t>
      </w:r>
      <w:r w:rsidR="0043497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7ED8" w:rsidRPr="00937588" w:rsidRDefault="00BD5625" w:rsidP="00831B50">
      <w:pPr>
        <w:spacing w:after="0" w:line="240" w:lineRule="auto"/>
        <w:ind w:left="-567" w:right="-284" w:firstLine="709"/>
        <w:jc w:val="both"/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</w:rPr>
      </w:pPr>
      <w:r w:rsidRPr="00937588"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</w:rPr>
        <w:t>2.5</w:t>
      </w:r>
      <w:r w:rsidR="00C17F0B" w:rsidRPr="00937588"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</w:rPr>
        <w:t>. Психолого-педагогическое наблюдение</w:t>
      </w:r>
    </w:p>
    <w:p w:rsidR="00027588" w:rsidRPr="00831B50" w:rsidRDefault="00BD5625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SchoolBookSanPin" w:hAnsi="Times New Roman" w:cs="Times New Roman"/>
          <w:sz w:val="24"/>
          <w:szCs w:val="24"/>
        </w:rPr>
        <w:t>2.5</w:t>
      </w:r>
      <w:r w:rsidR="00220585" w:rsidRPr="00831B50">
        <w:rPr>
          <w:rFonts w:ascii="Times New Roman" w:eastAsia="SchoolBookSanPin" w:hAnsi="Times New Roman" w:cs="Times New Roman"/>
          <w:sz w:val="24"/>
          <w:szCs w:val="24"/>
        </w:rPr>
        <w:t>.1</w:t>
      </w:r>
      <w:r w:rsidR="00B232D5" w:rsidRPr="00831B50">
        <w:rPr>
          <w:rFonts w:ascii="Times New Roman" w:eastAsia="SchoolBookSanPin" w:hAnsi="Times New Roman" w:cs="Times New Roman"/>
          <w:sz w:val="24"/>
          <w:szCs w:val="24"/>
        </w:rPr>
        <w:t xml:space="preserve">. </w:t>
      </w:r>
      <w:r w:rsidR="00B320A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образовательных программ начального общего, основного общего и среднего общего образования</w:t>
      </w:r>
      <w:r w:rsidR="0002758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достигаются в единстве учебной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758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воспитательной деятельности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 1 </w:t>
      </w:r>
      <w:r w:rsidR="00F55BE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2758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традиционными российскими социокультурными и духовно-нравственными ценностями, принятыми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58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 w:rsidR="00B320A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патриотизма, гражданственности, уважения к памяти защитников Отечества и подвигам Героев Отечества и старшему поколению, закону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0A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правопорядку, труду, взаимного уважения, бережного отношения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0A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культурному наследию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0A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традициям многонационального народа Российской Федерации, природе и окружающей среде. </w:t>
      </w:r>
      <w:r w:rsidR="0002758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ADD" w:rsidRPr="00831B50" w:rsidRDefault="00BD5625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2205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0E02D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достижения</w:t>
      </w:r>
      <w:r w:rsidR="00FD17C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D17C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</w:t>
      </w:r>
      <w:r w:rsidR="000E02D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результатов</w:t>
      </w:r>
      <w:r w:rsidR="00FD17C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образовательных программ начального общего, основного общего и среднего общего образования проводится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 1 </w:t>
      </w:r>
      <w:r w:rsidR="00FD17C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завершению ими обучения на соответствующем уровне общего образования. </w:t>
      </w:r>
    </w:p>
    <w:p w:rsidR="000E02D2" w:rsidRPr="00831B50" w:rsidRDefault="00FD17CF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оценка достижения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 личностных результатов проводится педагогическими работниками </w:t>
      </w:r>
      <w:r w:rsidR="00E9094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</w:t>
      </w:r>
      <w:r w:rsidR="00E92ADD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промежуточной оценки достижения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92ADD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 личностных результатов являются основанием для корректировки </w:t>
      </w:r>
      <w:r w:rsidR="002205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r w:rsidR="00E92ADD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деятельности в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="00E92ADD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4BB" w:rsidRPr="00831B50" w:rsidRDefault="00BD5625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A6557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B834B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Результаты, полученные в ходе оценки достижения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834B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 личностных результатов, используются только в виде агрегированных (усредненных, анонимных) данных. </w:t>
      </w:r>
    </w:p>
    <w:p w:rsidR="008F5DE8" w:rsidRPr="00831B50" w:rsidRDefault="00BD5625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A6557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19177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F5DE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достижения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8F5DE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на уровне начального общего образования включают две группы результатов: </w:t>
      </w:r>
    </w:p>
    <w:p w:rsidR="008F5DE8" w:rsidRPr="00831B50" w:rsidRDefault="00A44489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8F5DE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российской гражданской идентичности, ценностные установки и социально значимые качества личности; </w:t>
      </w:r>
    </w:p>
    <w:p w:rsidR="008F5DE8" w:rsidRPr="00831B50" w:rsidRDefault="00A44489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F5DE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8F5DE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 саморазвитию, мотивация к познанию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DE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обучению, активное участие в социально значимой деятельности. </w:t>
      </w:r>
    </w:p>
    <w:p w:rsidR="001806A0" w:rsidRPr="00831B50" w:rsidRDefault="00BD5625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1806A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Учитывая особенности групп личностных результатов, педагогический работник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806A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начального общего образования осуществляет оценку следующих качеств: </w:t>
      </w:r>
    </w:p>
    <w:p w:rsidR="001806A0" w:rsidRPr="00831B50" w:rsidRDefault="001806A0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наличие и характеристика мотива познания и учения; </w:t>
      </w:r>
    </w:p>
    <w:p w:rsidR="001806A0" w:rsidRPr="00831B50" w:rsidRDefault="001806A0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умений принимать и удерживать учебную задачу, планировать учебные действия; </w:t>
      </w:r>
    </w:p>
    <w:p w:rsidR="001806A0" w:rsidRPr="00831B50" w:rsidRDefault="001806A0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способность осуществлять самоконтроль и самооценку. </w:t>
      </w:r>
    </w:p>
    <w:p w:rsidR="00781C2E" w:rsidRPr="00831B50" w:rsidRDefault="003505C6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65407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781C2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уровнях основного общего и среднего общего образования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 оценка сформированности отдельных личностных результатов, проявляющихся в участии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общественно значимых мероприятиях федерального, регионального, муниципального, школьного уровней; в соблюдении норм и правил, установленных в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014E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014E04" w:rsidRP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ценностно-смысловых установках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формируемых средствами учебных предметов; в ответственности </w:t>
      </w:r>
      <w:r w:rsidR="000D1A7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результаты обучения; способности делать осознанный выбор своей образовательной траектории, в том числе выбор профессии</w:t>
      </w:r>
      <w:r w:rsidR="007F3A6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формах педагогического наблюдения и (или) специальных диагностических методик</w:t>
      </w:r>
      <w:r w:rsidR="00781C2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05C6" w:rsidRPr="00831B50" w:rsidRDefault="003505C6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2.5.7. Достижение личностных результатов не выносится на итоговую оценку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а является предметом оценки эффективности воспитательно-образовательной деятельности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 1</w:t>
      </w:r>
      <w:r w:rsidR="00E04C81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809" w:rsidRPr="00014E04" w:rsidRDefault="00E26EEB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14E04">
        <w:rPr>
          <w:rFonts w:ascii="Times New Roman" w:eastAsia="SchoolBookSanPin" w:hAnsi="Times New Roman" w:cs="Times New Roman"/>
          <w:b/>
          <w:bCs/>
          <w:i/>
          <w:iCs/>
          <w:w w:val="101"/>
          <w:sz w:val="24"/>
          <w:szCs w:val="24"/>
        </w:rPr>
        <w:t>2</w:t>
      </w:r>
      <w:r w:rsidR="00E53721" w:rsidRPr="00014E04">
        <w:rPr>
          <w:rFonts w:ascii="Times New Roman" w:eastAsia="SchoolBookSanPin" w:hAnsi="Times New Roman" w:cs="Times New Roman"/>
          <w:b/>
          <w:bCs/>
          <w:i/>
          <w:iCs/>
          <w:w w:val="101"/>
          <w:sz w:val="24"/>
          <w:szCs w:val="24"/>
        </w:rPr>
        <w:t>.6</w:t>
      </w:r>
      <w:r w:rsidRPr="00014E04">
        <w:rPr>
          <w:rFonts w:ascii="Times New Roman" w:eastAsia="SchoolBookSanPin" w:hAnsi="Times New Roman" w:cs="Times New Roman"/>
          <w:b/>
          <w:bCs/>
          <w:i/>
          <w:iCs/>
          <w:w w:val="101"/>
          <w:sz w:val="24"/>
          <w:szCs w:val="24"/>
        </w:rPr>
        <w:t xml:space="preserve">. </w:t>
      </w:r>
      <w:r w:rsidR="00B54809" w:rsidRPr="00014E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Внутренний мониторинг образовательных достижений </w:t>
      </w:r>
      <w:r w:rsidR="00646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</w:t>
      </w:r>
      <w:r w:rsidR="00B54809" w:rsidRPr="00014E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щихся</w:t>
      </w:r>
    </w:p>
    <w:p w:rsidR="004A0C85" w:rsidRPr="00831B50" w:rsidRDefault="00E53721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B5480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 </w:t>
      </w:r>
      <w:r w:rsidR="004A0C8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метапредметных результатов достижения планируемых результатов.</w:t>
      </w:r>
    </w:p>
    <w:p w:rsidR="002D6219" w:rsidRPr="00831B50" w:rsidRDefault="009076FE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метапредметных результатов представляет собой оценку достижения планируемых результатов освоения </w:t>
      </w:r>
      <w:r w:rsidR="003D3FB7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соответствующего уровня образования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отражают совокупность познавательных, коммуникативных и регулятивных универс</w:t>
      </w:r>
      <w:r w:rsidR="0031284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учебных действий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70F" w:rsidRPr="00831B50" w:rsidRDefault="0057470F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объектом оценки метапредметных результатов</w:t>
      </w:r>
      <w:r w:rsidR="00AE162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уровнях начального общего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162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основного общего образования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овладение: </w:t>
      </w:r>
    </w:p>
    <w:p w:rsidR="0057470F" w:rsidRPr="00831B50" w:rsidRDefault="00014E0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470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познавательными универсальными учебными действиями</w:t>
      </w:r>
      <w:r w:rsidR="0040712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уровне начального общего образования – формирование и оценка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0712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базовых логических действий, базовых исследовательских действий, умений работать с информацией</w:t>
      </w:r>
      <w:r w:rsidR="00AE162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уровне</w:t>
      </w:r>
      <w:r w:rsidR="0040712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</w:t>
      </w:r>
      <w:r w:rsidR="00AE162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новного общего</w:t>
      </w:r>
      <w:r w:rsidR="0040712E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– </w:t>
      </w:r>
      <w:r w:rsidR="0057470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замещение, моделирование, кодирование и декодирование информации, логические операции, включая общие приемы решения задач); </w:t>
      </w:r>
    </w:p>
    <w:p w:rsidR="0057470F" w:rsidRPr="00831B50" w:rsidRDefault="00014E0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470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коммуникативными универсальными учебными действиями (</w:t>
      </w:r>
      <w:r w:rsidR="00AE162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начального общего образования – </w:t>
      </w:r>
      <w:r w:rsidR="00C6703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оценка</w:t>
      </w:r>
      <w:r w:rsidR="00AE162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E162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таких групп умений, как общение и совместная деятельность</w:t>
      </w:r>
      <w:r w:rsidR="00C6703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E173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основного общего образования – </w:t>
      </w:r>
      <w:r w:rsidR="0057470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70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собственной деятельности и сотрудничества с партнером); </w:t>
      </w:r>
    </w:p>
    <w:p w:rsidR="00B034D9" w:rsidRPr="00831B50" w:rsidRDefault="00014E0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470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регулятивными универсальными учебными действиями (</w:t>
      </w:r>
      <w:r w:rsidR="00C6703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начального общего образования – формирование и оценка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6703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ошибок); на уровне основного общего образования – </w:t>
      </w:r>
      <w:r w:rsidR="0057470F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</w:t>
      </w:r>
      <w:r w:rsidR="00B034D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произвольного внимания).</w:t>
      </w:r>
    </w:p>
    <w:p w:rsidR="000D3B95" w:rsidRPr="00831B50" w:rsidRDefault="000D3B95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оценки метапредметных результатов на уровне среднего общего образования является: </w:t>
      </w:r>
    </w:p>
    <w:p w:rsidR="000D3B95" w:rsidRPr="00831B50" w:rsidRDefault="00014E0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D3B9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0D3B9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 универсальных учебных действий (регулятивных, познавательных, коммуникативных); </w:t>
      </w:r>
    </w:p>
    <w:p w:rsidR="000D3B95" w:rsidRPr="00831B50" w:rsidRDefault="00014E0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D3B9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использования универсальных учебных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B9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3B95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сверстниками, к участию в построении индивидуальной образовательной траектории; </w:t>
      </w:r>
    </w:p>
    <w:p w:rsidR="000D3B95" w:rsidRPr="00831B50" w:rsidRDefault="000D3B95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учебно-исследовательской, проектной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деятельности. </w:t>
      </w:r>
    </w:p>
    <w:p w:rsidR="002D6219" w:rsidRPr="00831B50" w:rsidRDefault="002D6219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достижения метапредметных результатов на уровне начального общего образования осуществляется как педагогическим работником в ходе текущей и промежуточной оценки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предмету, так и администрацией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</w:t>
      </w:r>
      <w:r w:rsidR="0015471C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мониторинга. В текущем учебном процессе отслеживается способность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 </w:t>
      </w:r>
    </w:p>
    <w:p w:rsidR="00AD34E6" w:rsidRPr="00831B50" w:rsidRDefault="00AD34E6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достижения метапредметных результатов на уровнях основного общего и среднего общего образования осуществляется администрацией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 1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внутреннего мониторинга. </w:t>
      </w:r>
    </w:p>
    <w:p w:rsidR="00842D54" w:rsidRPr="00831B50" w:rsidRDefault="00842D5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периодичность внутреннего мониторинга устанавливается решением педагогического совета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Инструментарий строится на межпредметной основе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включает диагностические материалы по оценке</w:t>
      </w:r>
      <w:r w:rsidR="006F17C8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читательской и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цифровой грамотности, сформированности регулятивных, коммуникативных и познавательных универсальных учебных действий. </w:t>
      </w:r>
    </w:p>
    <w:p w:rsidR="0027689B" w:rsidRPr="00831B50" w:rsidRDefault="0027689B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оценки:</w:t>
      </w:r>
    </w:p>
    <w:p w:rsidR="0027689B" w:rsidRPr="00831B50" w:rsidRDefault="00014E0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689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функциональной грамотности – </w:t>
      </w:r>
      <w:r w:rsidR="0027689B" w:rsidRPr="00831B50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комплексная работа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689B" w:rsidRPr="00831B50">
        <w:rPr>
          <w:rFonts w:ascii="Times New Roman" w:hAnsi="Times New Roman" w:cs="Times New Roman"/>
          <w:sz w:val="24"/>
          <w:szCs w:val="24"/>
          <w:shd w:val="clear" w:color="auto" w:fill="FFFFFF"/>
        </w:rPr>
        <w:t>по функциональной грамотности или диагностическая работа по отдельным составляющим функциональной грамотности;</w:t>
      </w:r>
      <w:r w:rsidR="0027689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689B" w:rsidRPr="00831B50" w:rsidRDefault="00014E0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689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читательской грамотности – письменная работа на межпредметной основе; </w:t>
      </w:r>
    </w:p>
    <w:p w:rsidR="0027689B" w:rsidRPr="00831B50" w:rsidRDefault="00014E0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689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цифровой грамотности – практическая работа в сочетании с письменной (компьютеризованной) частью; </w:t>
      </w:r>
    </w:p>
    <w:p w:rsidR="0027689B" w:rsidRPr="00831B50" w:rsidRDefault="00014E0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689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сформированности регулятивных, коммуникативных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89B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 </w:t>
      </w:r>
    </w:p>
    <w:p w:rsidR="00D64CC6" w:rsidRPr="00831B50" w:rsidRDefault="00D64CC6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функциональной грамотности проводится с периодичностью </w:t>
      </w:r>
      <w:r w:rsidR="000D34E3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двух раз в учебном году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остальные из перечисленных видов диагностики – с периодичностью не менее чем один раз в два года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6EEB" w:rsidRPr="00831B50" w:rsidRDefault="00C92494" w:rsidP="00831B50">
      <w:pPr>
        <w:spacing w:after="0" w:line="240" w:lineRule="auto"/>
        <w:ind w:left="-567" w:right="-284" w:firstLine="709"/>
        <w:jc w:val="both"/>
        <w:rPr>
          <w:rFonts w:ascii="Times New Roman" w:eastAsia="SchoolBookSanPin" w:hAnsi="Times New Roman" w:cs="Times New Roman"/>
          <w:w w:val="101"/>
          <w:sz w:val="24"/>
          <w:szCs w:val="24"/>
        </w:rPr>
      </w:pPr>
      <w:r w:rsidRPr="00831B50">
        <w:rPr>
          <w:rFonts w:ascii="Times New Roman" w:eastAsia="SchoolBookSanPin" w:hAnsi="Times New Roman" w:cs="Times New Roman"/>
          <w:w w:val="101"/>
          <w:sz w:val="24"/>
          <w:szCs w:val="24"/>
        </w:rPr>
        <w:t>2.6</w:t>
      </w:r>
      <w:r w:rsidR="00B54809" w:rsidRPr="00831B50">
        <w:rPr>
          <w:rFonts w:ascii="Times New Roman" w:eastAsia="SchoolBookSanPin" w:hAnsi="Times New Roman" w:cs="Times New Roman"/>
          <w:w w:val="101"/>
          <w:sz w:val="24"/>
          <w:szCs w:val="24"/>
        </w:rPr>
        <w:t xml:space="preserve">.2. </w:t>
      </w:r>
      <w:r w:rsidR="008F28D8" w:rsidRPr="00831B50">
        <w:rPr>
          <w:rFonts w:ascii="Times New Roman" w:eastAsia="SchoolBookSanPin" w:hAnsi="Times New Roman" w:cs="Times New Roman"/>
          <w:w w:val="101"/>
          <w:sz w:val="24"/>
          <w:szCs w:val="24"/>
        </w:rPr>
        <w:t xml:space="preserve">Оценка проектной деятельности </w:t>
      </w:r>
      <w:r w:rsidR="00014E04">
        <w:rPr>
          <w:rFonts w:ascii="Times New Roman" w:eastAsia="SchoolBookSanPin" w:hAnsi="Times New Roman" w:cs="Times New Roman"/>
          <w:w w:val="101"/>
          <w:sz w:val="24"/>
          <w:szCs w:val="24"/>
        </w:rPr>
        <w:t>уча</w:t>
      </w:r>
      <w:r w:rsidR="008F28D8" w:rsidRPr="00831B50">
        <w:rPr>
          <w:rFonts w:ascii="Times New Roman" w:eastAsia="SchoolBookSanPin" w:hAnsi="Times New Roman" w:cs="Times New Roman"/>
          <w:w w:val="101"/>
          <w:sz w:val="24"/>
          <w:szCs w:val="24"/>
        </w:rPr>
        <w:t>щихся</w:t>
      </w:r>
      <w:r w:rsidR="007F21D4" w:rsidRPr="00831B50">
        <w:rPr>
          <w:rFonts w:ascii="Times New Roman" w:eastAsia="SchoolBookSanPin" w:hAnsi="Times New Roman" w:cs="Times New Roman"/>
          <w:w w:val="101"/>
          <w:sz w:val="24"/>
          <w:szCs w:val="24"/>
        </w:rPr>
        <w:t xml:space="preserve"> (уровни основного общего и среднего общего образования)</w:t>
      </w:r>
      <w:r w:rsidR="008F28D8" w:rsidRPr="00831B50">
        <w:rPr>
          <w:rFonts w:ascii="Times New Roman" w:eastAsia="SchoolBookSanPin" w:hAnsi="Times New Roman" w:cs="Times New Roman"/>
          <w:w w:val="101"/>
          <w:sz w:val="24"/>
          <w:szCs w:val="24"/>
        </w:rPr>
        <w:t>.</w:t>
      </w:r>
    </w:p>
    <w:p w:rsidR="00594771" w:rsidRPr="00831B50" w:rsidRDefault="007F21D4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и (или) индивидуальные учебные исследования и проекты (далее – проект) выполняются </w:t>
      </w:r>
      <w:r w:rsidR="00014E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мся в рамках одного из учебных предметов или на межпредметной основе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</w:t>
      </w:r>
      <w:r w:rsidR="0064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594771" w:rsidRPr="00831B50" w:rsidRDefault="00594771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проектной деятельности, к содержанию</w:t>
      </w:r>
      <w:r w:rsidR="0064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направленности проекта разрабатываются</w:t>
      </w:r>
      <w:r w:rsidR="0064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0B12" w:rsidRPr="00831B50" w:rsidRDefault="007E0B12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темы проекта осуществляется </w:t>
      </w:r>
      <w:r w:rsidR="006465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щимися. </w:t>
      </w:r>
    </w:p>
    <w:p w:rsidR="007E0B12" w:rsidRPr="00831B50" w:rsidRDefault="007E0B12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проекта является одна из следующих работ: </w:t>
      </w:r>
    </w:p>
    <w:p w:rsidR="007E0B12" w:rsidRPr="00831B50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0B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B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другие); </w:t>
      </w:r>
    </w:p>
    <w:p w:rsidR="007E0B12" w:rsidRPr="00831B50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0B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0B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других; </w:t>
      </w:r>
    </w:p>
    <w:p w:rsidR="007E0B12" w:rsidRPr="00831B50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0B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материальный объект, макет, иное конструкторское изделие; </w:t>
      </w:r>
    </w:p>
    <w:p w:rsidR="007E0B12" w:rsidRPr="00831B50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0B12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отчетные материалы по социальному проекту. </w:t>
      </w:r>
    </w:p>
    <w:p w:rsidR="00A160F0" w:rsidRPr="00831B50" w:rsidRDefault="00A160F0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оценивается по следующим критериям: </w:t>
      </w:r>
    </w:p>
    <w:p w:rsidR="00A160F0" w:rsidRPr="00831B50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60F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сформированность познавательных универсальных учебных действий: способность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60F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</w:t>
      </w:r>
      <w:r w:rsidR="00A160F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создание модели, прогноза, макета, объекта, творческого решения и других; </w:t>
      </w:r>
    </w:p>
    <w:p w:rsidR="00A160F0" w:rsidRPr="00831B50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60F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предметных знаний и способов действий: умение раскрыть содержание работы, грамотно и обоснованно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0F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рассматриваемой проблемой или темой использовать имеющиеся знания и способы действий; </w:t>
      </w:r>
    </w:p>
    <w:p w:rsidR="00A160F0" w:rsidRPr="00831B50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60F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 </w:t>
      </w:r>
    </w:p>
    <w:p w:rsidR="00026456" w:rsidRPr="00831B50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160F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DD7ED8" w:rsidRDefault="000454B5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достижения каждого критерия </w:t>
      </w:r>
      <w:r w:rsidR="006C43D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пятибалльной системе. Отметка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43D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проект определяется как среднее арифметическое отметок за</w:t>
      </w:r>
      <w:r w:rsidR="00B2270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каждого</w:t>
      </w:r>
      <w:r w:rsidR="006C43D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</w:t>
      </w:r>
      <w:r w:rsidR="00B22700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терия</w:t>
      </w:r>
      <w:r w:rsidR="006C43D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43D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C43D9" w:rsidRPr="00831B50">
        <w:rPr>
          <w:sz w:val="24"/>
          <w:szCs w:val="24"/>
        </w:rPr>
        <w:t xml:space="preserve"> </w:t>
      </w:r>
      <w:r w:rsidR="006C43D9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целым числом в соответствии с правилами математического округления.</w:t>
      </w:r>
    </w:p>
    <w:p w:rsidR="006465BD" w:rsidRPr="00831B50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7C1" w:rsidRDefault="009747C1" w:rsidP="006465BD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6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Процедуры внешней оценки</w:t>
      </w:r>
    </w:p>
    <w:p w:rsidR="006465BD" w:rsidRPr="006465BD" w:rsidRDefault="006465BD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90EBF" w:rsidRPr="006465BD" w:rsidRDefault="00490EBF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6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3.1. Независимая оценка качества </w:t>
      </w:r>
      <w:r w:rsidR="004A2F29" w:rsidRPr="00646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подготовки </w:t>
      </w:r>
      <w:r w:rsidR="006465BD" w:rsidRPr="00646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</w:t>
      </w:r>
      <w:r w:rsidR="004A2F29" w:rsidRPr="00646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щихся</w:t>
      </w:r>
    </w:p>
    <w:p w:rsidR="004A2F29" w:rsidRPr="00831B50" w:rsidRDefault="004A2F29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Всероссийские проверочные работы.</w:t>
      </w:r>
    </w:p>
    <w:p w:rsidR="004A2F29" w:rsidRPr="00831B50" w:rsidRDefault="004A2F29" w:rsidP="00831B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Всероссийские проверочные работы (далее – ВПР) – это комплексный проект в области оценки качества образования, направленный на развитие единого образовательного пространства </w:t>
      </w:r>
      <w:r w:rsidR="002E636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31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Российской Федерации, мониторинг введения федеральных государственных образовательных стандартов, формирование единых ориентиров в оценке результатов обучения, единых стандартизированных подходов к оцениванию образовательных достижений </w:t>
      </w:r>
      <w:r w:rsidR="006465BD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Pr="00831B50">
        <w:rPr>
          <w:rFonts w:ascii="Times New Roman" w:hAnsi="Times New Roman" w:cs="Times New Roman"/>
          <w:sz w:val="24"/>
          <w:szCs w:val="24"/>
          <w:shd w:val="clear" w:color="auto" w:fill="FFFFFF"/>
        </w:rPr>
        <w:t>щихся.</w:t>
      </w:r>
    </w:p>
    <w:p w:rsidR="004A2F29" w:rsidRPr="00831B50" w:rsidRDefault="004A2F29" w:rsidP="00831B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B50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Всероссийские проверочные работы проводятся с 4-го класса</w:t>
      </w:r>
      <w:r w:rsidR="00646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1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отдельным учебным предметам согласно нормативным правовым актам федерального и регионального уровней, включаются в график контрольных мероприятий </w:t>
      </w:r>
      <w:r w:rsidR="006465B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СШ № 1</w:t>
      </w:r>
      <w:r w:rsidRPr="00831B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A2F29" w:rsidRPr="00831B50" w:rsidRDefault="004A2F29" w:rsidP="00831B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</w:t>
      </w:r>
      <w:r w:rsidR="00F76BB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в качестве </w:t>
      </w:r>
      <w:r w:rsidR="008064C4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тематической оценки</w:t>
      </w:r>
      <w:r w:rsidR="00F76BB6"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EBF" w:rsidRPr="002E636E" w:rsidRDefault="004A2F29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E63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3.2</w:t>
      </w:r>
      <w:r w:rsidR="00ED084C" w:rsidRPr="002E63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2E63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Итоговая аттестация</w:t>
      </w:r>
      <w:r w:rsidR="00ED084C" w:rsidRPr="002E63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(основное общее и среднее общее образование)</w:t>
      </w:r>
    </w:p>
    <w:p w:rsidR="00ED084C" w:rsidRPr="00831B50" w:rsidRDefault="00ED084C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</w:p>
    <w:p w:rsidR="00594366" w:rsidRPr="00831B50" w:rsidRDefault="00303C7B" w:rsidP="00831B50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Формы, порядок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лицам, привлекаемым</w:t>
      </w:r>
      <w:r w:rsidR="0064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проведению государственной итоговой аттестации, порядок подачи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 программам основного общего</w:t>
      </w:r>
      <w:r w:rsidR="0064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общего образования и продолжительность проведения экзаменов по каждому учебному предмету в рамках государственной итоговой аттестации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указанным образовательным программам определяются федеральным органом исполнительной власти, осуществляющим функции</w:t>
      </w:r>
      <w:r w:rsidR="0064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выработке и реализации государственной политики 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нормативно-правовому регулированию в сфере общего образования, совместно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органом исполнительной власти, осуществляющим функции по контролю и надзору в сфере образования.</w:t>
      </w:r>
    </w:p>
    <w:p w:rsidR="000A72D9" w:rsidRPr="00831B50" w:rsidRDefault="000A72D9" w:rsidP="00831B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государственной итоговой аттестации являются основанием</w:t>
      </w:r>
      <w:r w:rsidR="002E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корректировки учебно-воспитательной деятельности в </w:t>
      </w:r>
      <w:r w:rsidR="00646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1</w:t>
      </w:r>
      <w:r w:rsidRPr="00831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повышения квалификации педагогических работников.</w:t>
      </w:r>
      <w:r w:rsidRPr="00831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C6033" w:rsidRPr="00831B50" w:rsidRDefault="007C6033" w:rsidP="00831B5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C7B" w:rsidRPr="001424EB" w:rsidRDefault="00303C7B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84C" w:rsidRPr="001424EB" w:rsidRDefault="00ED084C" w:rsidP="0030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22" w:rsidRPr="001424EB" w:rsidRDefault="00302F22" w:rsidP="00ED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992" w:rsidRPr="001424EB" w:rsidRDefault="00E87992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BC4" w:rsidRPr="001424EB" w:rsidRDefault="00D72BC4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BC4" w:rsidRPr="001424EB" w:rsidRDefault="00D72BC4" w:rsidP="007E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05435" w:rsidRPr="002E636E" w:rsidTr="00D72BC4">
        <w:tc>
          <w:tcPr>
            <w:tcW w:w="5240" w:type="dxa"/>
          </w:tcPr>
          <w:p w:rsidR="00CE7B34" w:rsidRPr="001424EB" w:rsidRDefault="00CE7B34" w:rsidP="00CE7B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</w:tcPr>
          <w:p w:rsidR="00CE7B34" w:rsidRPr="002E636E" w:rsidRDefault="007E3607" w:rsidP="002E63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E636E" w:rsidRPr="002E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</w:t>
            </w:r>
          </w:p>
          <w:p w:rsidR="007E3607" w:rsidRPr="002E636E" w:rsidRDefault="007E3607" w:rsidP="002E63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2E636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положению </w:t>
            </w:r>
            <w:r w:rsidRPr="002E63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системе оценки достижения </w:t>
            </w:r>
            <w:r w:rsidR="006465BD" w:rsidRPr="002E636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2E636E">
              <w:rPr>
                <w:rFonts w:ascii="Times New Roman" w:hAnsi="Times New Roman" w:cs="Times New Roman"/>
                <w:sz w:val="24"/>
                <w:szCs w:val="24"/>
              </w:rPr>
              <w:t xml:space="preserve">щимися планируемых </w:t>
            </w:r>
            <w:r w:rsidRPr="002E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освоения образовательных программ начального общего, основного общего и среднего общего образования</w:t>
            </w:r>
          </w:p>
        </w:tc>
      </w:tr>
    </w:tbl>
    <w:p w:rsidR="002734A8" w:rsidRPr="001424EB" w:rsidRDefault="002734A8" w:rsidP="007E3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5A0" w:rsidRPr="001424EB" w:rsidRDefault="00417F67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417F67" w:rsidRPr="001424EB" w:rsidRDefault="00563E54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417F67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 за курс ___ класса</w:t>
      </w:r>
    </w:p>
    <w:p w:rsidR="00417F67" w:rsidRPr="001424EB" w:rsidRDefault="00417F67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6CFC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 ___________________________</w:t>
      </w:r>
    </w:p>
    <w:p w:rsidR="00B46CFC" w:rsidRPr="001424EB" w:rsidRDefault="00B46CFC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4EB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учебный предмет, курс</w:t>
      </w:r>
    </w:p>
    <w:p w:rsidR="00BD2773" w:rsidRPr="001424EB" w:rsidRDefault="00BD2773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</w:t>
      </w:r>
    </w:p>
    <w:p w:rsidR="00BD2773" w:rsidRPr="001424EB" w:rsidRDefault="00BD2773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4EB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наименование образовательной организации</w:t>
      </w:r>
    </w:p>
    <w:p w:rsidR="00C25450" w:rsidRPr="001424EB" w:rsidRDefault="00C25450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450" w:rsidRPr="001424EB" w:rsidRDefault="00C25450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20__ г.</w:t>
      </w:r>
    </w:p>
    <w:p w:rsidR="00C25450" w:rsidRPr="001424EB" w:rsidRDefault="00C25450" w:rsidP="0041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4EB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проведения промежуточной аттестации</w:t>
      </w:r>
    </w:p>
    <w:p w:rsidR="00171C8F" w:rsidRPr="001424EB" w:rsidRDefault="00171C8F" w:rsidP="00171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C00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D72BC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</w:t>
      </w:r>
      <w:r w:rsidR="00563E5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D72BC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3E5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1424EB" w:rsidRPr="001424EB" w:rsidTr="00563E54">
        <w:tc>
          <w:tcPr>
            <w:tcW w:w="562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8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5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1424EB" w:rsidRPr="001424EB" w:rsidTr="00563E54">
        <w:tc>
          <w:tcPr>
            <w:tcW w:w="562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4EB" w:rsidRPr="001424EB" w:rsidTr="00563E54">
        <w:tc>
          <w:tcPr>
            <w:tcW w:w="562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435" w:rsidRPr="001424EB" w:rsidTr="00563E54">
        <w:tc>
          <w:tcPr>
            <w:tcW w:w="562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63E54" w:rsidRPr="001424EB" w:rsidRDefault="00563E54" w:rsidP="00563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3E54" w:rsidRPr="001424EB" w:rsidRDefault="00563E54" w:rsidP="0056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C8F" w:rsidRPr="001424EB" w:rsidRDefault="00563E54" w:rsidP="0008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промежуточную аттестацию явились ____ чел.,</w:t>
      </w:r>
    </w:p>
    <w:p w:rsidR="00563E54" w:rsidRPr="001424EB" w:rsidRDefault="00C25450" w:rsidP="0008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63E54"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е явились _______ чел</w:t>
      </w: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E54" w:rsidRPr="001424EB" w:rsidRDefault="00563E54" w:rsidP="0008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 и имена неявившихся:</w:t>
      </w:r>
    </w:p>
    <w:p w:rsidR="00C25450" w:rsidRPr="001424EB" w:rsidRDefault="00C25450" w:rsidP="00C254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C25450" w:rsidRPr="001424EB" w:rsidRDefault="00C25450" w:rsidP="00C254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083B91" w:rsidRPr="001424EB" w:rsidRDefault="00083B91" w:rsidP="00C25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450" w:rsidRPr="001424EB" w:rsidRDefault="00C25450" w:rsidP="00C25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Результаты промежуточной аттестации: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1"/>
        <w:gridCol w:w="6882"/>
        <w:gridCol w:w="1902"/>
      </w:tblGrid>
      <w:tr w:rsidR="001424EB" w:rsidRPr="001424EB" w:rsidTr="00C25450">
        <w:tc>
          <w:tcPr>
            <w:tcW w:w="562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30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обучающегося</w:t>
            </w:r>
          </w:p>
        </w:tc>
        <w:tc>
          <w:tcPr>
            <w:tcW w:w="1553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промежуточную аттестацию</w:t>
            </w:r>
          </w:p>
        </w:tc>
      </w:tr>
      <w:tr w:rsidR="001424EB" w:rsidRPr="001424EB" w:rsidTr="00C25450">
        <w:tc>
          <w:tcPr>
            <w:tcW w:w="562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4EB" w:rsidRPr="001424EB" w:rsidTr="00C25450">
        <w:tc>
          <w:tcPr>
            <w:tcW w:w="562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435" w:rsidRPr="001424EB" w:rsidTr="00C25450">
        <w:tc>
          <w:tcPr>
            <w:tcW w:w="562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C25450" w:rsidRPr="001424EB" w:rsidRDefault="00C25450" w:rsidP="002F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450" w:rsidRPr="001424EB" w:rsidRDefault="00C25450" w:rsidP="00C25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450" w:rsidRPr="001424EB" w:rsidRDefault="002B6BCF" w:rsidP="00C25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_______________/________________ «___» ____________ 20___ г.</w:t>
      </w:r>
    </w:p>
    <w:p w:rsidR="002B6BCF" w:rsidRPr="001424EB" w:rsidRDefault="002B6BCF" w:rsidP="002B6B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24EB">
        <w:rPr>
          <w:rFonts w:ascii="Times New Roman" w:hAnsi="Times New Roman" w:cs="Times New Roman"/>
          <w:sz w:val="16"/>
          <w:szCs w:val="16"/>
        </w:rPr>
        <w:t xml:space="preserve">                                                  Подпись                                          Фамилия И.О.</w:t>
      </w:r>
    </w:p>
    <w:p w:rsidR="002B6BCF" w:rsidRPr="001424EB" w:rsidRDefault="002B6BCF" w:rsidP="002B6B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_______________/________________ «___» ____________ 20___ г.</w:t>
      </w:r>
    </w:p>
    <w:p w:rsidR="002B6BCF" w:rsidRPr="001424EB" w:rsidRDefault="002B6BCF" w:rsidP="002B6B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24EB">
        <w:rPr>
          <w:rFonts w:ascii="Times New Roman" w:hAnsi="Times New Roman" w:cs="Times New Roman"/>
          <w:sz w:val="16"/>
          <w:szCs w:val="16"/>
        </w:rPr>
        <w:t xml:space="preserve">                                                  Подпись                                          Фамилия И.О.</w:t>
      </w:r>
    </w:p>
    <w:p w:rsidR="002B6BCF" w:rsidRPr="001424EB" w:rsidRDefault="002B6BCF" w:rsidP="002B6B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28"/>
          <w:szCs w:val="28"/>
        </w:rPr>
        <w:t>_______________/________________ «___» ____________ 20___ г.</w:t>
      </w:r>
    </w:p>
    <w:p w:rsidR="00C25450" w:rsidRPr="001424EB" w:rsidRDefault="002B6BCF" w:rsidP="002B6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EB">
        <w:rPr>
          <w:rFonts w:ascii="Times New Roman" w:hAnsi="Times New Roman" w:cs="Times New Roman"/>
          <w:sz w:val="16"/>
          <w:szCs w:val="16"/>
        </w:rPr>
        <w:t xml:space="preserve">                                                  Подпись                                          Фамилия И.О.</w:t>
      </w:r>
    </w:p>
    <w:sectPr w:rsidR="00C25450" w:rsidRPr="001424EB" w:rsidSect="00DE76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690B" w:rsidRDefault="0019690B" w:rsidP="00DE76AB">
      <w:pPr>
        <w:spacing w:after="0" w:line="240" w:lineRule="auto"/>
      </w:pPr>
      <w:r>
        <w:separator/>
      </w:r>
    </w:p>
  </w:endnote>
  <w:endnote w:type="continuationSeparator" w:id="0">
    <w:p w:rsidR="0019690B" w:rsidRDefault="0019690B" w:rsidP="00DE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690B" w:rsidRDefault="0019690B" w:rsidP="00DE76AB">
      <w:pPr>
        <w:spacing w:after="0" w:line="240" w:lineRule="auto"/>
      </w:pPr>
      <w:r>
        <w:separator/>
      </w:r>
    </w:p>
  </w:footnote>
  <w:footnote w:type="continuationSeparator" w:id="0">
    <w:p w:rsidR="0019690B" w:rsidRDefault="0019690B" w:rsidP="00DE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867737"/>
      <w:docPartObj>
        <w:docPartGallery w:val="Page Numbers (Top of Page)"/>
        <w:docPartUnique/>
      </w:docPartObj>
    </w:sdtPr>
    <w:sdtEndPr/>
    <w:sdtContent>
      <w:p w:rsidR="003A49CB" w:rsidRDefault="003A49CB">
        <w:pPr>
          <w:pStyle w:val="a4"/>
          <w:jc w:val="center"/>
        </w:pPr>
        <w:r w:rsidRPr="00DE76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E76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E76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DE76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A49CB" w:rsidRDefault="003A49CB">
    <w:pPr>
      <w:pStyle w:val="a4"/>
    </w:pPr>
  </w:p>
  <w:p w:rsidR="003A49CB" w:rsidRDefault="003A49CB" w:rsidP="000B757C">
    <w:pPr>
      <w:tabs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30687"/>
    <w:multiLevelType w:val="hybridMultilevel"/>
    <w:tmpl w:val="29E47172"/>
    <w:lvl w:ilvl="0" w:tplc="57B08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DF4683"/>
    <w:multiLevelType w:val="hybridMultilevel"/>
    <w:tmpl w:val="60ECB9F6"/>
    <w:lvl w:ilvl="0" w:tplc="41C22F06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AE3B8A"/>
    <w:multiLevelType w:val="hybridMultilevel"/>
    <w:tmpl w:val="1BA051C2"/>
    <w:lvl w:ilvl="0" w:tplc="A586B4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332260F"/>
    <w:multiLevelType w:val="hybridMultilevel"/>
    <w:tmpl w:val="BB706FF0"/>
    <w:lvl w:ilvl="0" w:tplc="2BEEC1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4E"/>
    <w:rsid w:val="00014E04"/>
    <w:rsid w:val="000213A1"/>
    <w:rsid w:val="00026456"/>
    <w:rsid w:val="00027588"/>
    <w:rsid w:val="00034546"/>
    <w:rsid w:val="000454B5"/>
    <w:rsid w:val="00046AB3"/>
    <w:rsid w:val="00047F97"/>
    <w:rsid w:val="00067E81"/>
    <w:rsid w:val="000714AA"/>
    <w:rsid w:val="00072379"/>
    <w:rsid w:val="000836B5"/>
    <w:rsid w:val="00083B91"/>
    <w:rsid w:val="000865D3"/>
    <w:rsid w:val="00087FE1"/>
    <w:rsid w:val="00091928"/>
    <w:rsid w:val="000946C4"/>
    <w:rsid w:val="000A72D9"/>
    <w:rsid w:val="000B1715"/>
    <w:rsid w:val="000B5980"/>
    <w:rsid w:val="000B757C"/>
    <w:rsid w:val="000C2059"/>
    <w:rsid w:val="000D0AB0"/>
    <w:rsid w:val="000D1A77"/>
    <w:rsid w:val="000D34E3"/>
    <w:rsid w:val="000D3B79"/>
    <w:rsid w:val="000D3B95"/>
    <w:rsid w:val="000D47F5"/>
    <w:rsid w:val="000E02D2"/>
    <w:rsid w:val="000E2697"/>
    <w:rsid w:val="000E452B"/>
    <w:rsid w:val="000E6606"/>
    <w:rsid w:val="000F1BE7"/>
    <w:rsid w:val="000F1FD7"/>
    <w:rsid w:val="000F35D9"/>
    <w:rsid w:val="00105435"/>
    <w:rsid w:val="00110445"/>
    <w:rsid w:val="00116342"/>
    <w:rsid w:val="00135B76"/>
    <w:rsid w:val="00136BC9"/>
    <w:rsid w:val="001424EB"/>
    <w:rsid w:val="00152F44"/>
    <w:rsid w:val="0015471C"/>
    <w:rsid w:val="001614E1"/>
    <w:rsid w:val="00167E24"/>
    <w:rsid w:val="00171C8F"/>
    <w:rsid w:val="0017336C"/>
    <w:rsid w:val="001806A0"/>
    <w:rsid w:val="00180CD7"/>
    <w:rsid w:val="00184909"/>
    <w:rsid w:val="001867E8"/>
    <w:rsid w:val="00186859"/>
    <w:rsid w:val="00187CB0"/>
    <w:rsid w:val="00191776"/>
    <w:rsid w:val="001956F8"/>
    <w:rsid w:val="0019690B"/>
    <w:rsid w:val="001A4328"/>
    <w:rsid w:val="001B33CC"/>
    <w:rsid w:val="001C757A"/>
    <w:rsid w:val="001D387B"/>
    <w:rsid w:val="001E03D7"/>
    <w:rsid w:val="001E7081"/>
    <w:rsid w:val="001F5CCD"/>
    <w:rsid w:val="00201524"/>
    <w:rsid w:val="002050C6"/>
    <w:rsid w:val="002139EE"/>
    <w:rsid w:val="00220585"/>
    <w:rsid w:val="0023100B"/>
    <w:rsid w:val="002518AD"/>
    <w:rsid w:val="002557F2"/>
    <w:rsid w:val="002630AF"/>
    <w:rsid w:val="00272EB6"/>
    <w:rsid w:val="002734A8"/>
    <w:rsid w:val="0027689B"/>
    <w:rsid w:val="002815CA"/>
    <w:rsid w:val="00285482"/>
    <w:rsid w:val="002948ED"/>
    <w:rsid w:val="002A13BE"/>
    <w:rsid w:val="002A35EA"/>
    <w:rsid w:val="002B0429"/>
    <w:rsid w:val="002B16D2"/>
    <w:rsid w:val="002B2FB7"/>
    <w:rsid w:val="002B6BCF"/>
    <w:rsid w:val="002C25A0"/>
    <w:rsid w:val="002C27B5"/>
    <w:rsid w:val="002D1948"/>
    <w:rsid w:val="002D6219"/>
    <w:rsid w:val="002E636E"/>
    <w:rsid w:val="002E6E85"/>
    <w:rsid w:val="002F0D7D"/>
    <w:rsid w:val="002F23E3"/>
    <w:rsid w:val="003007BD"/>
    <w:rsid w:val="00302F22"/>
    <w:rsid w:val="00303C7B"/>
    <w:rsid w:val="00306579"/>
    <w:rsid w:val="0031257C"/>
    <w:rsid w:val="0031284E"/>
    <w:rsid w:val="00314302"/>
    <w:rsid w:val="00317DF8"/>
    <w:rsid w:val="00322B28"/>
    <w:rsid w:val="003245E7"/>
    <w:rsid w:val="003505C6"/>
    <w:rsid w:val="003545A3"/>
    <w:rsid w:val="0036499F"/>
    <w:rsid w:val="00376DBF"/>
    <w:rsid w:val="00382708"/>
    <w:rsid w:val="00386EFB"/>
    <w:rsid w:val="003A2116"/>
    <w:rsid w:val="003A49CB"/>
    <w:rsid w:val="003A762B"/>
    <w:rsid w:val="003B341A"/>
    <w:rsid w:val="003B7EEF"/>
    <w:rsid w:val="003D3FB7"/>
    <w:rsid w:val="003D58E4"/>
    <w:rsid w:val="003F0D66"/>
    <w:rsid w:val="00403D61"/>
    <w:rsid w:val="00404727"/>
    <w:rsid w:val="0040712E"/>
    <w:rsid w:val="00416C68"/>
    <w:rsid w:val="00417F67"/>
    <w:rsid w:val="00420E1F"/>
    <w:rsid w:val="004253B6"/>
    <w:rsid w:val="00425BF8"/>
    <w:rsid w:val="00432B2B"/>
    <w:rsid w:val="00432E14"/>
    <w:rsid w:val="004339C6"/>
    <w:rsid w:val="0043497B"/>
    <w:rsid w:val="0043691E"/>
    <w:rsid w:val="00441DA1"/>
    <w:rsid w:val="0044250E"/>
    <w:rsid w:val="00447D5C"/>
    <w:rsid w:val="00454001"/>
    <w:rsid w:val="00455F23"/>
    <w:rsid w:val="00470D97"/>
    <w:rsid w:val="00484F50"/>
    <w:rsid w:val="004857E8"/>
    <w:rsid w:val="00490EBF"/>
    <w:rsid w:val="004A097C"/>
    <w:rsid w:val="004A0C85"/>
    <w:rsid w:val="004A1387"/>
    <w:rsid w:val="004A2F29"/>
    <w:rsid w:val="004C23B3"/>
    <w:rsid w:val="004C3A1A"/>
    <w:rsid w:val="004C7AD1"/>
    <w:rsid w:val="004D05B0"/>
    <w:rsid w:val="004D0957"/>
    <w:rsid w:val="004E7071"/>
    <w:rsid w:val="004E73F1"/>
    <w:rsid w:val="004F3A9A"/>
    <w:rsid w:val="004F5B7E"/>
    <w:rsid w:val="00500941"/>
    <w:rsid w:val="0050095E"/>
    <w:rsid w:val="00501939"/>
    <w:rsid w:val="00505FF1"/>
    <w:rsid w:val="00512E87"/>
    <w:rsid w:val="0051513B"/>
    <w:rsid w:val="00516EC1"/>
    <w:rsid w:val="00535E7D"/>
    <w:rsid w:val="005414BB"/>
    <w:rsid w:val="00551355"/>
    <w:rsid w:val="005538B3"/>
    <w:rsid w:val="005610E9"/>
    <w:rsid w:val="00563E54"/>
    <w:rsid w:val="0057470F"/>
    <w:rsid w:val="00594366"/>
    <w:rsid w:val="00594771"/>
    <w:rsid w:val="005C04A8"/>
    <w:rsid w:val="005C7FA0"/>
    <w:rsid w:val="005F06B5"/>
    <w:rsid w:val="005F1C38"/>
    <w:rsid w:val="006029B4"/>
    <w:rsid w:val="00605A8F"/>
    <w:rsid w:val="006075D4"/>
    <w:rsid w:val="00610BFB"/>
    <w:rsid w:val="0064304C"/>
    <w:rsid w:val="006465BD"/>
    <w:rsid w:val="0064764A"/>
    <w:rsid w:val="00652841"/>
    <w:rsid w:val="0065407E"/>
    <w:rsid w:val="006706C2"/>
    <w:rsid w:val="006715B6"/>
    <w:rsid w:val="006817A1"/>
    <w:rsid w:val="006865C6"/>
    <w:rsid w:val="00692F71"/>
    <w:rsid w:val="00694A53"/>
    <w:rsid w:val="006C0406"/>
    <w:rsid w:val="006C165F"/>
    <w:rsid w:val="006C43D9"/>
    <w:rsid w:val="006E1412"/>
    <w:rsid w:val="006F17C8"/>
    <w:rsid w:val="006F223C"/>
    <w:rsid w:val="00716B7C"/>
    <w:rsid w:val="00720EF2"/>
    <w:rsid w:val="00731C1B"/>
    <w:rsid w:val="00737A68"/>
    <w:rsid w:val="00744B4A"/>
    <w:rsid w:val="00755BCF"/>
    <w:rsid w:val="00761F87"/>
    <w:rsid w:val="00764AA6"/>
    <w:rsid w:val="00781AEA"/>
    <w:rsid w:val="00781C2E"/>
    <w:rsid w:val="007844BE"/>
    <w:rsid w:val="007B069D"/>
    <w:rsid w:val="007C6033"/>
    <w:rsid w:val="007D2914"/>
    <w:rsid w:val="007D5526"/>
    <w:rsid w:val="007E0B12"/>
    <w:rsid w:val="007E1732"/>
    <w:rsid w:val="007E3607"/>
    <w:rsid w:val="007F0225"/>
    <w:rsid w:val="007F21D4"/>
    <w:rsid w:val="007F3A68"/>
    <w:rsid w:val="008064C4"/>
    <w:rsid w:val="00814FB4"/>
    <w:rsid w:val="0082254E"/>
    <w:rsid w:val="008257E7"/>
    <w:rsid w:val="00831B50"/>
    <w:rsid w:val="00832A84"/>
    <w:rsid w:val="00840601"/>
    <w:rsid w:val="00842D54"/>
    <w:rsid w:val="0084651A"/>
    <w:rsid w:val="00852DB9"/>
    <w:rsid w:val="00867D9B"/>
    <w:rsid w:val="0087040A"/>
    <w:rsid w:val="008704FD"/>
    <w:rsid w:val="00873CDD"/>
    <w:rsid w:val="0088108E"/>
    <w:rsid w:val="008A403D"/>
    <w:rsid w:val="008A74ED"/>
    <w:rsid w:val="008B77FE"/>
    <w:rsid w:val="008C1D29"/>
    <w:rsid w:val="008D0CEE"/>
    <w:rsid w:val="008E3B5E"/>
    <w:rsid w:val="008E477A"/>
    <w:rsid w:val="008E7E5F"/>
    <w:rsid w:val="008F28D8"/>
    <w:rsid w:val="008F4469"/>
    <w:rsid w:val="008F44E1"/>
    <w:rsid w:val="008F5182"/>
    <w:rsid w:val="008F5915"/>
    <w:rsid w:val="008F5DE8"/>
    <w:rsid w:val="00901972"/>
    <w:rsid w:val="009076FE"/>
    <w:rsid w:val="00910251"/>
    <w:rsid w:val="00911988"/>
    <w:rsid w:val="00924448"/>
    <w:rsid w:val="0092631E"/>
    <w:rsid w:val="0093331E"/>
    <w:rsid w:val="0093370A"/>
    <w:rsid w:val="009351A4"/>
    <w:rsid w:val="00937588"/>
    <w:rsid w:val="00944371"/>
    <w:rsid w:val="00955313"/>
    <w:rsid w:val="009747C1"/>
    <w:rsid w:val="009806BB"/>
    <w:rsid w:val="009828FB"/>
    <w:rsid w:val="00991278"/>
    <w:rsid w:val="009B366B"/>
    <w:rsid w:val="009C1EB1"/>
    <w:rsid w:val="009C24A0"/>
    <w:rsid w:val="009D323E"/>
    <w:rsid w:val="009D380C"/>
    <w:rsid w:val="009E113F"/>
    <w:rsid w:val="009E2325"/>
    <w:rsid w:val="009E4CF0"/>
    <w:rsid w:val="009F470F"/>
    <w:rsid w:val="009F7D4D"/>
    <w:rsid w:val="00A05494"/>
    <w:rsid w:val="00A11BC6"/>
    <w:rsid w:val="00A160F0"/>
    <w:rsid w:val="00A24B38"/>
    <w:rsid w:val="00A27C70"/>
    <w:rsid w:val="00A3237C"/>
    <w:rsid w:val="00A379E2"/>
    <w:rsid w:val="00A40C2B"/>
    <w:rsid w:val="00A44489"/>
    <w:rsid w:val="00A46B00"/>
    <w:rsid w:val="00A5141E"/>
    <w:rsid w:val="00A527E9"/>
    <w:rsid w:val="00A600C4"/>
    <w:rsid w:val="00A60AF9"/>
    <w:rsid w:val="00A65577"/>
    <w:rsid w:val="00A65DB2"/>
    <w:rsid w:val="00A72A0B"/>
    <w:rsid w:val="00A76332"/>
    <w:rsid w:val="00A7686B"/>
    <w:rsid w:val="00A76D11"/>
    <w:rsid w:val="00A8376F"/>
    <w:rsid w:val="00AA13F8"/>
    <w:rsid w:val="00AA3576"/>
    <w:rsid w:val="00AC3988"/>
    <w:rsid w:val="00AC6C11"/>
    <w:rsid w:val="00AD34E6"/>
    <w:rsid w:val="00AE1620"/>
    <w:rsid w:val="00B034D9"/>
    <w:rsid w:val="00B04103"/>
    <w:rsid w:val="00B130FC"/>
    <w:rsid w:val="00B15379"/>
    <w:rsid w:val="00B16C42"/>
    <w:rsid w:val="00B2053E"/>
    <w:rsid w:val="00B22700"/>
    <w:rsid w:val="00B232D5"/>
    <w:rsid w:val="00B25E22"/>
    <w:rsid w:val="00B320A1"/>
    <w:rsid w:val="00B46CFC"/>
    <w:rsid w:val="00B506DF"/>
    <w:rsid w:val="00B520D9"/>
    <w:rsid w:val="00B53A0A"/>
    <w:rsid w:val="00B54809"/>
    <w:rsid w:val="00B57524"/>
    <w:rsid w:val="00B62386"/>
    <w:rsid w:val="00B73AB6"/>
    <w:rsid w:val="00B834BB"/>
    <w:rsid w:val="00B83D2D"/>
    <w:rsid w:val="00BA2313"/>
    <w:rsid w:val="00BA7D6F"/>
    <w:rsid w:val="00BB69F4"/>
    <w:rsid w:val="00BB6D92"/>
    <w:rsid w:val="00BB70E0"/>
    <w:rsid w:val="00BD065D"/>
    <w:rsid w:val="00BD2773"/>
    <w:rsid w:val="00BD5625"/>
    <w:rsid w:val="00BD63E7"/>
    <w:rsid w:val="00BD6B0D"/>
    <w:rsid w:val="00BE0DAE"/>
    <w:rsid w:val="00BE20DE"/>
    <w:rsid w:val="00BF1FC4"/>
    <w:rsid w:val="00BF43AB"/>
    <w:rsid w:val="00C032D1"/>
    <w:rsid w:val="00C04F4C"/>
    <w:rsid w:val="00C12366"/>
    <w:rsid w:val="00C13BE6"/>
    <w:rsid w:val="00C14071"/>
    <w:rsid w:val="00C17F0B"/>
    <w:rsid w:val="00C204EB"/>
    <w:rsid w:val="00C25450"/>
    <w:rsid w:val="00C41FA6"/>
    <w:rsid w:val="00C42003"/>
    <w:rsid w:val="00C452C7"/>
    <w:rsid w:val="00C509C2"/>
    <w:rsid w:val="00C552C9"/>
    <w:rsid w:val="00C559EF"/>
    <w:rsid w:val="00C67038"/>
    <w:rsid w:val="00C708EA"/>
    <w:rsid w:val="00C75055"/>
    <w:rsid w:val="00C9004A"/>
    <w:rsid w:val="00C92494"/>
    <w:rsid w:val="00C93D6A"/>
    <w:rsid w:val="00C9469F"/>
    <w:rsid w:val="00CA5A79"/>
    <w:rsid w:val="00CA6643"/>
    <w:rsid w:val="00CB1EE2"/>
    <w:rsid w:val="00CB222C"/>
    <w:rsid w:val="00CE6E7D"/>
    <w:rsid w:val="00CE7B34"/>
    <w:rsid w:val="00CF0260"/>
    <w:rsid w:val="00D20652"/>
    <w:rsid w:val="00D332DB"/>
    <w:rsid w:val="00D37AD4"/>
    <w:rsid w:val="00D4406B"/>
    <w:rsid w:val="00D55791"/>
    <w:rsid w:val="00D649AB"/>
    <w:rsid w:val="00D64CC6"/>
    <w:rsid w:val="00D72BC4"/>
    <w:rsid w:val="00D91D6F"/>
    <w:rsid w:val="00D95CB9"/>
    <w:rsid w:val="00DA2D29"/>
    <w:rsid w:val="00DB11CB"/>
    <w:rsid w:val="00DB6C00"/>
    <w:rsid w:val="00DC68DC"/>
    <w:rsid w:val="00DD0224"/>
    <w:rsid w:val="00DD02DA"/>
    <w:rsid w:val="00DD335F"/>
    <w:rsid w:val="00DD556D"/>
    <w:rsid w:val="00DD5F48"/>
    <w:rsid w:val="00DD7ED8"/>
    <w:rsid w:val="00DE76AB"/>
    <w:rsid w:val="00DF013C"/>
    <w:rsid w:val="00DF2BB8"/>
    <w:rsid w:val="00DF3151"/>
    <w:rsid w:val="00E00F0C"/>
    <w:rsid w:val="00E04C81"/>
    <w:rsid w:val="00E12141"/>
    <w:rsid w:val="00E13E4B"/>
    <w:rsid w:val="00E25BBB"/>
    <w:rsid w:val="00E26EEB"/>
    <w:rsid w:val="00E378A3"/>
    <w:rsid w:val="00E45B62"/>
    <w:rsid w:val="00E45CE0"/>
    <w:rsid w:val="00E47280"/>
    <w:rsid w:val="00E53721"/>
    <w:rsid w:val="00E57825"/>
    <w:rsid w:val="00E601A9"/>
    <w:rsid w:val="00E621B1"/>
    <w:rsid w:val="00E85286"/>
    <w:rsid w:val="00E87992"/>
    <w:rsid w:val="00E90949"/>
    <w:rsid w:val="00E92ADD"/>
    <w:rsid w:val="00E92E13"/>
    <w:rsid w:val="00E952C3"/>
    <w:rsid w:val="00EA2018"/>
    <w:rsid w:val="00EB3020"/>
    <w:rsid w:val="00EC14BE"/>
    <w:rsid w:val="00EC2A92"/>
    <w:rsid w:val="00EC3F1A"/>
    <w:rsid w:val="00ED084C"/>
    <w:rsid w:val="00ED5836"/>
    <w:rsid w:val="00EE1584"/>
    <w:rsid w:val="00EE470C"/>
    <w:rsid w:val="00EE64C2"/>
    <w:rsid w:val="00EF5CFF"/>
    <w:rsid w:val="00EF5FBD"/>
    <w:rsid w:val="00F03D3C"/>
    <w:rsid w:val="00F07296"/>
    <w:rsid w:val="00F1024C"/>
    <w:rsid w:val="00F11C35"/>
    <w:rsid w:val="00F11D36"/>
    <w:rsid w:val="00F23377"/>
    <w:rsid w:val="00F302B3"/>
    <w:rsid w:val="00F314D9"/>
    <w:rsid w:val="00F3180E"/>
    <w:rsid w:val="00F457EB"/>
    <w:rsid w:val="00F54AFF"/>
    <w:rsid w:val="00F55BE1"/>
    <w:rsid w:val="00F61AB7"/>
    <w:rsid w:val="00F63668"/>
    <w:rsid w:val="00F75806"/>
    <w:rsid w:val="00F76BB6"/>
    <w:rsid w:val="00F86C61"/>
    <w:rsid w:val="00FB3198"/>
    <w:rsid w:val="00FC6217"/>
    <w:rsid w:val="00FC7B9C"/>
    <w:rsid w:val="00FD17CF"/>
    <w:rsid w:val="00FE6AB1"/>
    <w:rsid w:val="00FF14E6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9ECF1-26FB-4AB1-9AAC-358AADD5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A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6AB"/>
  </w:style>
  <w:style w:type="paragraph" w:styleId="a6">
    <w:name w:val="footer"/>
    <w:basedOn w:val="a"/>
    <w:link w:val="a7"/>
    <w:uiPriority w:val="99"/>
    <w:unhideWhenUsed/>
    <w:rsid w:val="00DE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6AB"/>
  </w:style>
  <w:style w:type="paragraph" w:styleId="a8">
    <w:name w:val="footnote text"/>
    <w:basedOn w:val="a"/>
    <w:link w:val="a9"/>
    <w:uiPriority w:val="99"/>
    <w:semiHidden/>
    <w:unhideWhenUsed/>
    <w:rsid w:val="00C4200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4200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42003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DD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0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03C7B"/>
    <w:rPr>
      <w:color w:val="0000FF"/>
      <w:u w:val="single"/>
    </w:rPr>
  </w:style>
  <w:style w:type="table" w:styleId="ad">
    <w:name w:val="Table Grid"/>
    <w:basedOn w:val="a1"/>
    <w:uiPriority w:val="59"/>
    <w:rsid w:val="00CE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D552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5526"/>
    <w:rPr>
      <w:rFonts w:ascii="Arial" w:hAnsi="Arial" w:cs="Arial"/>
      <w:sz w:val="18"/>
      <w:szCs w:val="18"/>
    </w:rPr>
  </w:style>
  <w:style w:type="character" w:styleId="af0">
    <w:name w:val="Strong"/>
    <w:basedOn w:val="a0"/>
    <w:uiPriority w:val="22"/>
    <w:qFormat/>
    <w:rsid w:val="004C23B3"/>
    <w:rPr>
      <w:b/>
      <w:bCs/>
    </w:rPr>
  </w:style>
  <w:style w:type="character" w:styleId="af1">
    <w:name w:val="Placeholder Text"/>
    <w:basedOn w:val="a0"/>
    <w:uiPriority w:val="99"/>
    <w:semiHidden/>
    <w:rsid w:val="004339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13B0D-9724-4023-AA81-096B359E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5365</Words>
  <Characters>30586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Шевлякова Анастасия Евгеньевна</dc:creator>
  <cp:keywords/>
  <dc:description/>
  <cp:lastModifiedBy>Леново ноутбук резерв 3</cp:lastModifiedBy>
  <cp:revision>10</cp:revision>
  <cp:lastPrinted>2024-07-01T11:26:00Z</cp:lastPrinted>
  <dcterms:created xsi:type="dcterms:W3CDTF">2025-01-07T09:34:00Z</dcterms:created>
  <dcterms:modified xsi:type="dcterms:W3CDTF">2025-01-07T17:24:00Z</dcterms:modified>
</cp:coreProperties>
</file>